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E2685" w14:textId="00BC06FE" w:rsidR="00A55D4D" w:rsidRPr="0078127C" w:rsidRDefault="00E7280D" w:rsidP="006A57E1">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 xml:space="preserve">Tá Bord Bainistíochta Scoil Oiibhéir tar éis a bheith ag obair chun fís, misean, luachanna agus tosaíochtaí na scoile a fhorbairt le go ndéanfaí eolas a bhailiú chun an bealach amach romhainn sa scoil a phlanáil. Is tráthúil an obair seo agus Scoil Oilibhéir ar an bhfód anois le breis is 40 bliain. </w:t>
      </w:r>
    </w:p>
    <w:p w14:paraId="77689BD9" w14:textId="64479CA9" w:rsidR="00A55D4D" w:rsidRPr="0078127C" w:rsidRDefault="00B77C3B" w:rsidP="006A57E1">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Mar chuid d’</w:t>
      </w:r>
      <w:r w:rsidR="00E7280D" w:rsidRPr="0078127C">
        <w:rPr>
          <w:rFonts w:asciiTheme="minorHAnsi" w:hAnsiTheme="minorHAnsi" w:cstheme="minorHAnsi"/>
          <w:i w:val="0"/>
          <w:sz w:val="21"/>
          <w:szCs w:val="21"/>
          <w:lang w:val="ga-IE"/>
        </w:rPr>
        <w:t>obair an Bhoird ar an bpróiseas forbartha seo</w:t>
      </w:r>
      <w:r w:rsidRPr="0078127C">
        <w:rPr>
          <w:rFonts w:asciiTheme="minorHAnsi" w:hAnsiTheme="minorHAnsi" w:cstheme="minorHAnsi"/>
          <w:i w:val="0"/>
          <w:sz w:val="21"/>
          <w:szCs w:val="21"/>
          <w:lang w:val="ga-IE"/>
        </w:rPr>
        <w:t xml:space="preserve">, cuimsíodh </w:t>
      </w:r>
      <w:r w:rsidR="00E7280D" w:rsidRPr="0078127C">
        <w:rPr>
          <w:rFonts w:asciiTheme="minorHAnsi" w:hAnsiTheme="minorHAnsi" w:cstheme="minorHAnsi"/>
          <w:i w:val="0"/>
          <w:sz w:val="21"/>
          <w:szCs w:val="21"/>
          <w:lang w:val="ga-IE"/>
        </w:rPr>
        <w:t>go leor céimeanna</w:t>
      </w:r>
      <w:r w:rsidR="00964287" w:rsidRPr="0078127C">
        <w:rPr>
          <w:rFonts w:asciiTheme="minorHAnsi" w:hAnsiTheme="minorHAnsi" w:cstheme="minorHAnsi"/>
          <w:i w:val="0"/>
          <w:sz w:val="21"/>
          <w:szCs w:val="21"/>
        </w:rPr>
        <w:t>:</w:t>
      </w:r>
    </w:p>
    <w:p w14:paraId="032FC461" w14:textId="1B49FD35" w:rsidR="009E20F3" w:rsidRPr="0078127C" w:rsidRDefault="0046264B" w:rsidP="0078127C">
      <w:pPr>
        <w:pStyle w:val="ListParagraph"/>
        <w:numPr>
          <w:ilvl w:val="0"/>
          <w:numId w:val="2"/>
        </w:numPr>
        <w:spacing w:line="240" w:lineRule="auto"/>
        <w:ind w:left="284" w:hanging="284"/>
        <w:jc w:val="both"/>
        <w:rPr>
          <w:rFonts w:asciiTheme="minorHAnsi" w:hAnsiTheme="minorHAnsi" w:cstheme="minorHAnsi"/>
          <w:i w:val="0"/>
          <w:sz w:val="21"/>
          <w:szCs w:val="21"/>
        </w:rPr>
      </w:pPr>
      <w:r w:rsidRPr="0078127C">
        <w:rPr>
          <w:rFonts w:asciiTheme="minorHAnsi" w:hAnsiTheme="minorHAnsi" w:cstheme="minorHAnsi"/>
          <w:i w:val="0"/>
          <w:sz w:val="21"/>
          <w:szCs w:val="21"/>
        </w:rPr>
        <w:t>I</w:t>
      </w:r>
      <w:r w:rsidR="00E7280D" w:rsidRPr="0078127C">
        <w:rPr>
          <w:rFonts w:asciiTheme="minorHAnsi" w:hAnsiTheme="minorHAnsi" w:cstheme="minorHAnsi"/>
          <w:i w:val="0"/>
          <w:sz w:val="21"/>
          <w:szCs w:val="21"/>
          <w:lang w:val="ga-IE"/>
        </w:rPr>
        <w:t xml:space="preserve"> Mí an Mheithimh </w:t>
      </w:r>
      <w:r w:rsidR="00964287" w:rsidRPr="0078127C">
        <w:rPr>
          <w:rFonts w:asciiTheme="minorHAnsi" w:hAnsiTheme="minorHAnsi" w:cstheme="minorHAnsi"/>
          <w:i w:val="0"/>
          <w:sz w:val="21"/>
          <w:szCs w:val="21"/>
        </w:rPr>
        <w:t>2017</w:t>
      </w:r>
      <w:r w:rsidRPr="0078127C">
        <w:rPr>
          <w:rFonts w:asciiTheme="minorHAnsi" w:hAnsiTheme="minorHAnsi" w:cstheme="minorHAnsi"/>
          <w:i w:val="0"/>
          <w:sz w:val="21"/>
          <w:szCs w:val="21"/>
        </w:rPr>
        <w:t xml:space="preserve"> </w:t>
      </w:r>
      <w:r w:rsidR="00E7280D" w:rsidRPr="0078127C">
        <w:rPr>
          <w:rFonts w:asciiTheme="minorHAnsi" w:hAnsiTheme="minorHAnsi" w:cstheme="minorHAnsi"/>
          <w:i w:val="0"/>
          <w:sz w:val="21"/>
          <w:szCs w:val="21"/>
          <w:lang w:val="ga-IE"/>
        </w:rPr>
        <w:t xml:space="preserve">rinne an Bord </w:t>
      </w:r>
      <w:r w:rsidR="00294E22" w:rsidRPr="0078127C">
        <w:rPr>
          <w:rFonts w:asciiTheme="minorHAnsi" w:hAnsiTheme="minorHAnsi" w:cstheme="minorHAnsi"/>
          <w:i w:val="0"/>
          <w:sz w:val="21"/>
          <w:szCs w:val="21"/>
          <w:lang w:val="ga-IE"/>
        </w:rPr>
        <w:t>gníomhaíocht chomhairliúcháin agus beart rannpháirtíochta a choimisiniú agus aidhm acu léargais a bhailiú ar thuairimí na bpríomhgheallshealbhóirí. Rinne comhairleoirí seachtracha</w:t>
      </w:r>
      <w:r w:rsidR="00B77C3B" w:rsidRPr="0078127C">
        <w:rPr>
          <w:rFonts w:asciiTheme="minorHAnsi" w:hAnsiTheme="minorHAnsi" w:cstheme="minorHAnsi"/>
          <w:i w:val="0"/>
          <w:sz w:val="21"/>
          <w:szCs w:val="21"/>
          <w:lang w:val="ga-IE"/>
        </w:rPr>
        <w:t xml:space="preserve"> an comhairliúchán seo a bhainistiú le cinntiú go mbeadh dearcadh neodrach ann.</w:t>
      </w:r>
      <w:r w:rsidR="005302B1" w:rsidRPr="0078127C">
        <w:rPr>
          <w:rFonts w:asciiTheme="minorHAnsi" w:hAnsiTheme="minorHAnsi" w:cstheme="minorHAnsi"/>
          <w:i w:val="0"/>
          <w:sz w:val="21"/>
          <w:szCs w:val="21"/>
        </w:rPr>
        <w:t xml:space="preserve"> </w:t>
      </w:r>
    </w:p>
    <w:p w14:paraId="5A8D6A1E" w14:textId="5426C4FB" w:rsidR="00A55D4D" w:rsidRPr="0078127C" w:rsidRDefault="00B77C3B" w:rsidP="0078127C">
      <w:pPr>
        <w:pStyle w:val="ListParagraph"/>
        <w:numPr>
          <w:ilvl w:val="0"/>
          <w:numId w:val="2"/>
        </w:numPr>
        <w:spacing w:line="240" w:lineRule="auto"/>
        <w:ind w:left="284" w:hanging="284"/>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Mar chuid den chomharliúchán, d’eagraigh na taighdeoirí trí ghrúpa fócais le foireann na scoile agus le baill an Bhoird Bhainistíochta.</w:t>
      </w:r>
      <w:r w:rsidR="00A55D4D" w:rsidRPr="0078127C">
        <w:rPr>
          <w:rFonts w:asciiTheme="minorHAnsi" w:hAnsiTheme="minorHAnsi" w:cstheme="minorHAnsi"/>
          <w:i w:val="0"/>
          <w:sz w:val="21"/>
          <w:szCs w:val="21"/>
        </w:rPr>
        <w:t xml:space="preserve"> </w:t>
      </w:r>
    </w:p>
    <w:p w14:paraId="7E2CF988" w14:textId="4F4ECD08" w:rsidR="00A55D4D" w:rsidRPr="0078127C" w:rsidRDefault="00B77C3B" w:rsidP="0078127C">
      <w:pPr>
        <w:pStyle w:val="ListParagraph"/>
        <w:numPr>
          <w:ilvl w:val="0"/>
          <w:numId w:val="2"/>
        </w:numPr>
        <w:spacing w:line="240" w:lineRule="auto"/>
        <w:ind w:left="284" w:hanging="284"/>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Forbraíodh suirbhéanna ar-líne le rannph</w:t>
      </w:r>
      <w:r w:rsidR="00890E02" w:rsidRPr="0078127C">
        <w:rPr>
          <w:rFonts w:asciiTheme="minorHAnsi" w:hAnsiTheme="minorHAnsi" w:cstheme="minorHAnsi"/>
          <w:i w:val="0"/>
          <w:sz w:val="21"/>
          <w:szCs w:val="21"/>
          <w:lang w:val="ga-IE"/>
        </w:rPr>
        <w:t>á</w:t>
      </w:r>
      <w:r w:rsidRPr="0078127C">
        <w:rPr>
          <w:rFonts w:asciiTheme="minorHAnsi" w:hAnsiTheme="minorHAnsi" w:cstheme="minorHAnsi"/>
          <w:i w:val="0"/>
          <w:sz w:val="21"/>
          <w:szCs w:val="21"/>
          <w:lang w:val="ga-IE"/>
        </w:rPr>
        <w:t>irtíocht a fháil ó iardhaltaí, ó iarthuismitheoirí, ó th</w:t>
      </w:r>
      <w:r w:rsidR="0030469D" w:rsidRPr="0078127C">
        <w:rPr>
          <w:rFonts w:asciiTheme="minorHAnsi" w:hAnsiTheme="minorHAnsi" w:cstheme="minorHAnsi"/>
          <w:i w:val="0"/>
          <w:sz w:val="21"/>
          <w:szCs w:val="21"/>
          <w:lang w:val="ga-IE"/>
        </w:rPr>
        <w:t>u</w:t>
      </w:r>
      <w:r w:rsidRPr="0078127C">
        <w:rPr>
          <w:rFonts w:asciiTheme="minorHAnsi" w:hAnsiTheme="minorHAnsi" w:cstheme="minorHAnsi"/>
          <w:i w:val="0"/>
          <w:sz w:val="21"/>
          <w:szCs w:val="21"/>
          <w:lang w:val="ga-IE"/>
        </w:rPr>
        <w:t>ismitheoirí re</w:t>
      </w:r>
      <w:r w:rsidR="00890E02" w:rsidRPr="0078127C">
        <w:rPr>
          <w:rFonts w:asciiTheme="minorHAnsi" w:hAnsiTheme="minorHAnsi" w:cstheme="minorHAnsi"/>
          <w:i w:val="0"/>
          <w:sz w:val="21"/>
          <w:szCs w:val="21"/>
          <w:lang w:val="ga-IE"/>
        </w:rPr>
        <w:t>atha</w:t>
      </w:r>
      <w:r w:rsidRPr="0078127C">
        <w:rPr>
          <w:rFonts w:asciiTheme="minorHAnsi" w:hAnsiTheme="minorHAnsi" w:cstheme="minorHAnsi"/>
          <w:i w:val="0"/>
          <w:sz w:val="21"/>
          <w:szCs w:val="21"/>
          <w:lang w:val="ga-IE"/>
        </w:rPr>
        <w:t xml:space="preserve"> agus ó dhaoine at</w:t>
      </w:r>
      <w:r w:rsidR="00890E02" w:rsidRPr="0078127C">
        <w:rPr>
          <w:rFonts w:asciiTheme="minorHAnsi" w:hAnsiTheme="minorHAnsi" w:cstheme="minorHAnsi"/>
          <w:i w:val="0"/>
          <w:sz w:val="21"/>
          <w:szCs w:val="21"/>
          <w:lang w:val="ga-IE"/>
        </w:rPr>
        <w:t>á</w:t>
      </w:r>
      <w:r w:rsidRPr="0078127C">
        <w:rPr>
          <w:rFonts w:asciiTheme="minorHAnsi" w:hAnsiTheme="minorHAnsi" w:cstheme="minorHAnsi"/>
          <w:i w:val="0"/>
          <w:sz w:val="21"/>
          <w:szCs w:val="21"/>
          <w:lang w:val="ga-IE"/>
        </w:rPr>
        <w:t xml:space="preserve"> ag smaoineamh ar a bpáistí a chur go Scoil Oilibhéir. Rinneadh agallaimh aonaracha le bunaitheoirí na scoile. Chuir daltaí reatha na sc</w:t>
      </w:r>
      <w:r w:rsidR="00890E02" w:rsidRPr="0078127C">
        <w:rPr>
          <w:rFonts w:asciiTheme="minorHAnsi" w:hAnsiTheme="minorHAnsi" w:cstheme="minorHAnsi"/>
          <w:i w:val="0"/>
          <w:sz w:val="21"/>
          <w:szCs w:val="21"/>
          <w:lang w:val="ga-IE"/>
        </w:rPr>
        <w:t>o</w:t>
      </w:r>
      <w:r w:rsidRPr="0078127C">
        <w:rPr>
          <w:rFonts w:asciiTheme="minorHAnsi" w:hAnsiTheme="minorHAnsi" w:cstheme="minorHAnsi"/>
          <w:i w:val="0"/>
          <w:sz w:val="21"/>
          <w:szCs w:val="21"/>
          <w:lang w:val="ga-IE"/>
        </w:rPr>
        <w:t>ile leis an bpróiseas trí obair ealaíne agus trí scríbhneoireacht chruthaitheach</w:t>
      </w:r>
      <w:r w:rsidR="0030469D" w:rsidRPr="0078127C">
        <w:rPr>
          <w:rFonts w:asciiTheme="minorHAnsi" w:hAnsiTheme="minorHAnsi" w:cstheme="minorHAnsi"/>
          <w:i w:val="0"/>
          <w:sz w:val="21"/>
          <w:szCs w:val="21"/>
          <w:lang w:val="ga-IE"/>
        </w:rPr>
        <w:t>.</w:t>
      </w:r>
      <w:r w:rsidRPr="0078127C">
        <w:rPr>
          <w:rFonts w:asciiTheme="minorHAnsi" w:hAnsiTheme="minorHAnsi" w:cstheme="minorHAnsi"/>
          <w:i w:val="0"/>
          <w:sz w:val="21"/>
          <w:szCs w:val="21"/>
          <w:lang w:val="ga-IE"/>
        </w:rPr>
        <w:t xml:space="preserve"> </w:t>
      </w:r>
    </w:p>
    <w:p w14:paraId="1E6DD82F" w14:textId="453843FC" w:rsidR="00A55D4D" w:rsidRPr="0078127C" w:rsidRDefault="0030469D" w:rsidP="0078127C">
      <w:pPr>
        <w:pStyle w:val="ListParagraph"/>
        <w:numPr>
          <w:ilvl w:val="0"/>
          <w:numId w:val="2"/>
        </w:numPr>
        <w:spacing w:line="240" w:lineRule="auto"/>
        <w:ind w:left="284" w:hanging="284"/>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Ghlac baill an Bhoird páirt i sraith cruinnithe pleanála, a ndearna comhairleoir seachtrach neamhspleách éascaíocht orthu a tharraing ar na léa</w:t>
      </w:r>
      <w:r w:rsidR="00890E02" w:rsidRPr="0078127C">
        <w:rPr>
          <w:rFonts w:asciiTheme="minorHAnsi" w:hAnsiTheme="minorHAnsi" w:cstheme="minorHAnsi"/>
          <w:i w:val="0"/>
          <w:sz w:val="21"/>
          <w:szCs w:val="21"/>
          <w:lang w:val="ga-IE"/>
        </w:rPr>
        <w:t>r</w:t>
      </w:r>
      <w:r w:rsidRPr="0078127C">
        <w:rPr>
          <w:rFonts w:asciiTheme="minorHAnsi" w:hAnsiTheme="minorHAnsi" w:cstheme="minorHAnsi"/>
          <w:i w:val="0"/>
          <w:sz w:val="21"/>
          <w:szCs w:val="21"/>
          <w:lang w:val="ga-IE"/>
        </w:rPr>
        <w:t xml:space="preserve">gais </w:t>
      </w:r>
      <w:r w:rsidR="00890E02" w:rsidRPr="0078127C">
        <w:rPr>
          <w:rFonts w:asciiTheme="minorHAnsi" w:hAnsiTheme="minorHAnsi" w:cstheme="minorHAnsi"/>
          <w:i w:val="0"/>
          <w:sz w:val="21"/>
          <w:szCs w:val="21"/>
          <w:lang w:val="ga-IE"/>
        </w:rPr>
        <w:t>a fuarthas as an bpróiseas comhairliúcháin</w:t>
      </w:r>
      <w:r w:rsidRPr="0078127C">
        <w:rPr>
          <w:rFonts w:asciiTheme="minorHAnsi" w:hAnsiTheme="minorHAnsi" w:cstheme="minorHAnsi"/>
          <w:i w:val="0"/>
          <w:sz w:val="21"/>
          <w:szCs w:val="21"/>
          <w:lang w:val="ga-IE"/>
        </w:rPr>
        <w:t xml:space="preserve">. </w:t>
      </w:r>
    </w:p>
    <w:p w14:paraId="517E151B" w14:textId="3E108BBA" w:rsidR="00757270" w:rsidRPr="0078127C" w:rsidRDefault="00890E02" w:rsidP="0078127C">
      <w:pPr>
        <w:pStyle w:val="ListParagraph"/>
        <w:numPr>
          <w:ilvl w:val="0"/>
          <w:numId w:val="2"/>
        </w:numPr>
        <w:spacing w:line="240" w:lineRule="auto"/>
        <w:ind w:left="284" w:hanging="284"/>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Mar thoradh ar an bpróiseas seo,</w:t>
      </w:r>
      <w:r w:rsidR="005302B1" w:rsidRPr="0078127C">
        <w:rPr>
          <w:rFonts w:asciiTheme="minorHAnsi" w:hAnsiTheme="minorHAnsi" w:cstheme="minorHAnsi"/>
          <w:i w:val="0"/>
          <w:sz w:val="21"/>
          <w:szCs w:val="21"/>
        </w:rPr>
        <w:t xml:space="preserve"> </w:t>
      </w:r>
      <w:r w:rsidRPr="0078127C">
        <w:rPr>
          <w:rFonts w:asciiTheme="minorHAnsi" w:hAnsiTheme="minorHAnsi" w:cstheme="minorHAnsi"/>
          <w:i w:val="0"/>
          <w:sz w:val="21"/>
          <w:szCs w:val="21"/>
          <w:lang w:val="ga-IE"/>
        </w:rPr>
        <w:t xml:space="preserve">rinne an Bord </w:t>
      </w:r>
      <w:r w:rsidRPr="0078127C">
        <w:rPr>
          <w:rFonts w:asciiTheme="minorHAnsi" w:hAnsiTheme="minorHAnsi" w:cstheme="minorHAnsi"/>
          <w:sz w:val="21"/>
          <w:szCs w:val="21"/>
          <w:lang w:val="ga-IE"/>
        </w:rPr>
        <w:t>Fís</w:t>
      </w:r>
      <w:r w:rsidRPr="0078127C">
        <w:rPr>
          <w:rFonts w:asciiTheme="minorHAnsi" w:hAnsiTheme="minorHAnsi" w:cstheme="minorHAnsi"/>
          <w:i w:val="0"/>
          <w:sz w:val="21"/>
          <w:szCs w:val="21"/>
          <w:lang w:val="ga-IE"/>
        </w:rPr>
        <w:t xml:space="preserve"> agus </w:t>
      </w:r>
      <w:r w:rsidRPr="0078127C">
        <w:rPr>
          <w:rFonts w:asciiTheme="minorHAnsi" w:hAnsiTheme="minorHAnsi" w:cstheme="minorHAnsi"/>
          <w:sz w:val="21"/>
          <w:szCs w:val="21"/>
          <w:lang w:val="ga-IE"/>
        </w:rPr>
        <w:t>Ráteas</w:t>
      </w:r>
      <w:r w:rsidRPr="0078127C">
        <w:rPr>
          <w:rFonts w:asciiTheme="minorHAnsi" w:hAnsiTheme="minorHAnsi" w:cstheme="minorHAnsi"/>
          <w:i w:val="0"/>
          <w:sz w:val="21"/>
          <w:szCs w:val="21"/>
          <w:lang w:val="ga-IE"/>
        </w:rPr>
        <w:t xml:space="preserve"> </w:t>
      </w:r>
      <w:r w:rsidRPr="0078127C">
        <w:rPr>
          <w:rFonts w:asciiTheme="minorHAnsi" w:hAnsiTheme="minorHAnsi" w:cstheme="minorHAnsi"/>
          <w:sz w:val="21"/>
          <w:szCs w:val="21"/>
          <w:lang w:val="ga-IE"/>
        </w:rPr>
        <w:t>Misean</w:t>
      </w:r>
      <w:r w:rsidRPr="0078127C">
        <w:rPr>
          <w:rFonts w:asciiTheme="minorHAnsi" w:hAnsiTheme="minorHAnsi" w:cstheme="minorHAnsi"/>
          <w:i w:val="0"/>
          <w:sz w:val="21"/>
          <w:szCs w:val="21"/>
          <w:lang w:val="ga-IE"/>
        </w:rPr>
        <w:t xml:space="preserve"> a fhorbairt, atá le léamh thíos faoi seo.</w:t>
      </w:r>
      <w:r w:rsidR="005302B1" w:rsidRPr="0078127C">
        <w:rPr>
          <w:rFonts w:asciiTheme="minorHAnsi" w:hAnsiTheme="minorHAnsi" w:cstheme="minorHAnsi"/>
          <w:i w:val="0"/>
          <w:sz w:val="21"/>
          <w:szCs w:val="21"/>
        </w:rPr>
        <w:t xml:space="preserve"> </w:t>
      </w:r>
    </w:p>
    <w:p w14:paraId="12641C51" w14:textId="67335B78" w:rsidR="002D1D19" w:rsidRPr="0078127C" w:rsidRDefault="00890E02" w:rsidP="0078127C">
      <w:pPr>
        <w:pStyle w:val="ListParagraph"/>
        <w:numPr>
          <w:ilvl w:val="0"/>
          <w:numId w:val="2"/>
        </w:numPr>
        <w:spacing w:line="240" w:lineRule="auto"/>
        <w:ind w:left="284" w:hanging="284"/>
        <w:jc w:val="both"/>
        <w:rPr>
          <w:rFonts w:asciiTheme="minorHAnsi" w:hAnsiTheme="minorHAnsi" w:cstheme="minorHAnsi"/>
          <w:i w:val="0"/>
          <w:sz w:val="21"/>
          <w:szCs w:val="21"/>
        </w:rPr>
      </w:pPr>
      <w:r w:rsidRPr="0078127C">
        <w:rPr>
          <w:rFonts w:asciiTheme="minorHAnsi" w:hAnsiTheme="minorHAnsi" w:cstheme="minorHAnsi"/>
          <w:i w:val="0"/>
          <w:sz w:val="21"/>
          <w:szCs w:val="21"/>
          <w:lang w:val="ga-IE"/>
        </w:rPr>
        <w:t xml:space="preserve">Mar chuid dá ról le dhá bhliain anuas, tá an Bord tar éis obair a dhéanamh ar uasdátú agus aithbhreithniú ar na polasaithe scoile agus ar chruthú polasaithe nua nuair ba chuí. </w:t>
      </w:r>
      <w:r w:rsidR="005302B1" w:rsidRPr="0078127C">
        <w:rPr>
          <w:rFonts w:asciiTheme="minorHAnsi" w:hAnsiTheme="minorHAnsi" w:cstheme="minorHAnsi"/>
          <w:i w:val="0"/>
          <w:sz w:val="21"/>
          <w:szCs w:val="21"/>
        </w:rPr>
        <w:t xml:space="preserve"> </w:t>
      </w:r>
      <w:r w:rsidRPr="0078127C">
        <w:rPr>
          <w:rFonts w:asciiTheme="minorHAnsi" w:hAnsiTheme="minorHAnsi" w:cstheme="minorHAnsi"/>
          <w:i w:val="0"/>
          <w:sz w:val="21"/>
          <w:szCs w:val="21"/>
          <w:lang w:val="ga-IE"/>
        </w:rPr>
        <w:t xml:space="preserve">Tá an próiseas, agus an phleanáil a théann leis, tar éis cabhrú leis an mBord </w:t>
      </w:r>
      <w:r w:rsidR="002D1D19" w:rsidRPr="0078127C">
        <w:rPr>
          <w:rFonts w:asciiTheme="minorHAnsi" w:hAnsiTheme="minorHAnsi" w:cstheme="minorHAnsi"/>
          <w:i w:val="0"/>
          <w:sz w:val="21"/>
          <w:szCs w:val="21"/>
          <w:lang w:val="ga-IE"/>
        </w:rPr>
        <w:t>daingne agus leanúnachas sna polasaithe a chinntiú</w:t>
      </w:r>
      <w:r w:rsidR="005302B1" w:rsidRPr="0078127C">
        <w:rPr>
          <w:rFonts w:asciiTheme="minorHAnsi" w:hAnsiTheme="minorHAnsi" w:cstheme="minorHAnsi"/>
          <w:i w:val="0"/>
          <w:sz w:val="21"/>
          <w:szCs w:val="21"/>
        </w:rPr>
        <w:t xml:space="preserve">, </w:t>
      </w:r>
      <w:r w:rsidR="002D1D19" w:rsidRPr="0078127C">
        <w:rPr>
          <w:rFonts w:asciiTheme="minorHAnsi" w:hAnsiTheme="minorHAnsi" w:cstheme="minorHAnsi"/>
          <w:i w:val="0"/>
          <w:sz w:val="21"/>
          <w:szCs w:val="21"/>
          <w:lang w:val="ga-IE"/>
        </w:rPr>
        <w:t>agus réimsí le forbairt nó le hathrú a aithint le go mbeidh siad ar aon dul le fís na scoile agus le misean na scoile</w:t>
      </w:r>
    </w:p>
    <w:p w14:paraId="35D2E10E" w14:textId="544EB217" w:rsidR="000E2F82" w:rsidRPr="0078127C" w:rsidRDefault="001357E1" w:rsidP="0078127C">
      <w:pPr>
        <w:spacing w:line="240" w:lineRule="auto"/>
        <w:ind w:firstLine="720"/>
        <w:jc w:val="both"/>
        <w:rPr>
          <w:rFonts w:asciiTheme="minorHAnsi" w:hAnsiTheme="minorHAnsi" w:cstheme="minorHAnsi"/>
          <w:i w:val="0"/>
          <w:sz w:val="21"/>
          <w:szCs w:val="21"/>
          <w:lang w:val="ga-IE"/>
        </w:rPr>
      </w:pPr>
      <w:r w:rsidRPr="0078127C">
        <w:rPr>
          <w:rFonts w:asciiTheme="minorHAnsi" w:hAnsiTheme="minorHAnsi" w:cstheme="minorHAnsi"/>
          <w:i w:val="0"/>
          <w:sz w:val="21"/>
          <w:szCs w:val="21"/>
          <w:lang w:val="ga-IE"/>
        </w:rPr>
        <w:t xml:space="preserve">Ag eascairt as an bpróiseas, as an obair ar an bhfís agus ar an mísean, agus as an obair mhachnaimh a bhain le forbairt na bpolasuithe, tá an Bord tar éis cur leis an tusicint </w:t>
      </w:r>
      <w:r w:rsidR="00664509" w:rsidRPr="0078127C">
        <w:rPr>
          <w:rFonts w:asciiTheme="minorHAnsi" w:hAnsiTheme="minorHAnsi" w:cstheme="minorHAnsi"/>
          <w:i w:val="0"/>
          <w:sz w:val="21"/>
          <w:szCs w:val="21"/>
          <w:lang w:val="ga-IE"/>
        </w:rPr>
        <w:t xml:space="preserve">a bhí acu </w:t>
      </w:r>
      <w:r w:rsidRPr="0078127C">
        <w:rPr>
          <w:rFonts w:asciiTheme="minorHAnsi" w:hAnsiTheme="minorHAnsi" w:cstheme="minorHAnsi"/>
          <w:i w:val="0"/>
          <w:sz w:val="21"/>
          <w:szCs w:val="21"/>
          <w:lang w:val="ga-IE"/>
        </w:rPr>
        <w:t>ar na láidreachtaí atá ag Scoi</w:t>
      </w:r>
      <w:r w:rsidR="00664509" w:rsidRPr="0078127C">
        <w:rPr>
          <w:rFonts w:asciiTheme="minorHAnsi" w:hAnsiTheme="minorHAnsi" w:cstheme="minorHAnsi"/>
          <w:i w:val="0"/>
          <w:sz w:val="21"/>
          <w:szCs w:val="21"/>
          <w:lang w:val="ga-IE"/>
        </w:rPr>
        <w:t>l</w:t>
      </w:r>
      <w:r w:rsidRPr="0078127C">
        <w:rPr>
          <w:rFonts w:asciiTheme="minorHAnsi" w:hAnsiTheme="minorHAnsi" w:cstheme="minorHAnsi"/>
          <w:i w:val="0"/>
          <w:sz w:val="21"/>
          <w:szCs w:val="21"/>
          <w:lang w:val="ga-IE"/>
        </w:rPr>
        <w:t xml:space="preserve"> Oilibhéir agus ag a pobal.  </w:t>
      </w:r>
      <w:r w:rsidR="00664509" w:rsidRPr="0078127C">
        <w:rPr>
          <w:rFonts w:asciiTheme="minorHAnsi" w:hAnsiTheme="minorHAnsi" w:cstheme="minorHAnsi"/>
          <w:i w:val="0"/>
          <w:sz w:val="21"/>
          <w:szCs w:val="21"/>
          <w:lang w:val="ga-IE"/>
        </w:rPr>
        <w:t xml:space="preserve">Cuireadh leis an tuiscint a bhí againn </w:t>
      </w:r>
      <w:r w:rsidRPr="0078127C">
        <w:rPr>
          <w:rFonts w:asciiTheme="minorHAnsi" w:hAnsiTheme="minorHAnsi" w:cstheme="minorHAnsi"/>
          <w:i w:val="0"/>
          <w:sz w:val="21"/>
          <w:szCs w:val="21"/>
          <w:lang w:val="ga-IE"/>
        </w:rPr>
        <w:t xml:space="preserve">freisin </w:t>
      </w:r>
      <w:r w:rsidR="00664509" w:rsidRPr="0078127C">
        <w:rPr>
          <w:rFonts w:asciiTheme="minorHAnsi" w:hAnsiTheme="minorHAnsi" w:cstheme="minorHAnsi"/>
          <w:i w:val="0"/>
          <w:sz w:val="21"/>
          <w:szCs w:val="21"/>
          <w:lang w:val="ga-IE"/>
        </w:rPr>
        <w:t xml:space="preserve">ar </w:t>
      </w:r>
      <w:r w:rsidRPr="0078127C">
        <w:rPr>
          <w:rFonts w:asciiTheme="minorHAnsi" w:hAnsiTheme="minorHAnsi" w:cstheme="minorHAnsi"/>
          <w:i w:val="0"/>
          <w:sz w:val="21"/>
          <w:szCs w:val="21"/>
          <w:lang w:val="ga-IE"/>
        </w:rPr>
        <w:t xml:space="preserve">na dúshláin agus </w:t>
      </w:r>
      <w:r w:rsidR="00664509" w:rsidRPr="0078127C">
        <w:rPr>
          <w:rFonts w:asciiTheme="minorHAnsi" w:hAnsiTheme="minorHAnsi" w:cstheme="minorHAnsi"/>
          <w:i w:val="0"/>
          <w:sz w:val="21"/>
          <w:szCs w:val="21"/>
          <w:lang w:val="ga-IE"/>
        </w:rPr>
        <w:t xml:space="preserve">ar </w:t>
      </w:r>
      <w:r w:rsidRPr="0078127C">
        <w:rPr>
          <w:rFonts w:asciiTheme="minorHAnsi" w:hAnsiTheme="minorHAnsi" w:cstheme="minorHAnsi"/>
          <w:i w:val="0"/>
          <w:sz w:val="21"/>
          <w:szCs w:val="21"/>
          <w:lang w:val="ga-IE"/>
        </w:rPr>
        <w:t xml:space="preserve">na srianta atá orainn freastal ar an bpobal maguaird, mar a shíl na grúpaí geallsheabhóirí, atá ag iarraidh tairbhe a bhaint as an tumoideachas dátheangach. </w:t>
      </w:r>
      <w:r w:rsidR="00664509" w:rsidRPr="0078127C">
        <w:rPr>
          <w:rFonts w:asciiTheme="minorHAnsi" w:hAnsiTheme="minorHAnsi" w:cstheme="minorHAnsi"/>
          <w:i w:val="0"/>
          <w:sz w:val="21"/>
          <w:szCs w:val="21"/>
          <w:lang w:val="ga-IE"/>
        </w:rPr>
        <w:t>Agus iad ag iarraidh an macasamhail reatha a chur sa mheá leis an bhféidearthacht fáis agus forbartha, t</w:t>
      </w:r>
      <w:r w:rsidRPr="0078127C">
        <w:rPr>
          <w:rFonts w:asciiTheme="minorHAnsi" w:hAnsiTheme="minorHAnsi" w:cstheme="minorHAnsi"/>
          <w:i w:val="0"/>
          <w:sz w:val="21"/>
          <w:szCs w:val="21"/>
          <w:lang w:val="ga-IE"/>
        </w:rPr>
        <w:t>á an Bord mar sin tar éis cinneadh a dhéanamh an scoil a fhás in a scoil d</w:t>
      </w:r>
      <w:r w:rsidR="00FF5ED5" w:rsidRPr="0078127C">
        <w:rPr>
          <w:rFonts w:asciiTheme="minorHAnsi" w:hAnsiTheme="minorHAnsi" w:cstheme="minorHAnsi"/>
          <w:i w:val="0"/>
          <w:sz w:val="21"/>
          <w:szCs w:val="21"/>
          <w:lang w:val="ga-IE"/>
        </w:rPr>
        <w:t>h</w:t>
      </w:r>
      <w:r w:rsidRPr="0078127C">
        <w:rPr>
          <w:rFonts w:asciiTheme="minorHAnsi" w:hAnsiTheme="minorHAnsi" w:cstheme="minorHAnsi"/>
          <w:i w:val="0"/>
          <w:sz w:val="21"/>
          <w:szCs w:val="21"/>
          <w:lang w:val="ga-IE"/>
        </w:rPr>
        <w:t>áshruthac</w:t>
      </w:r>
      <w:r w:rsidR="00FF5ED5" w:rsidRPr="0078127C">
        <w:rPr>
          <w:rFonts w:asciiTheme="minorHAnsi" w:hAnsiTheme="minorHAnsi" w:cstheme="minorHAnsi"/>
          <w:i w:val="0"/>
          <w:sz w:val="21"/>
          <w:szCs w:val="21"/>
          <w:lang w:val="ga-IE"/>
        </w:rPr>
        <w:t>h</w:t>
      </w:r>
      <w:r w:rsidRPr="0078127C">
        <w:rPr>
          <w:rFonts w:asciiTheme="minorHAnsi" w:hAnsiTheme="minorHAnsi" w:cstheme="minorHAnsi"/>
          <w:i w:val="0"/>
          <w:sz w:val="21"/>
          <w:szCs w:val="21"/>
          <w:lang w:val="ga-IE"/>
        </w:rPr>
        <w:t>, coinníollach ar thacaíocht leanúnach ón Roinn Oideachais.  Tá go leor cúiseanna leis seo, iad ar fad bunaithe ar leas p</w:t>
      </w:r>
      <w:r w:rsidR="00FF5ED5" w:rsidRPr="0078127C">
        <w:rPr>
          <w:rFonts w:asciiTheme="minorHAnsi" w:hAnsiTheme="minorHAnsi" w:cstheme="minorHAnsi"/>
          <w:i w:val="0"/>
          <w:sz w:val="21"/>
          <w:szCs w:val="21"/>
          <w:lang w:val="ga-IE"/>
        </w:rPr>
        <w:t>h</w:t>
      </w:r>
      <w:r w:rsidRPr="0078127C">
        <w:rPr>
          <w:rFonts w:asciiTheme="minorHAnsi" w:hAnsiTheme="minorHAnsi" w:cstheme="minorHAnsi"/>
          <w:i w:val="0"/>
          <w:sz w:val="21"/>
          <w:szCs w:val="21"/>
          <w:lang w:val="ga-IE"/>
        </w:rPr>
        <w:t>áistí</w:t>
      </w:r>
      <w:r w:rsidR="00FF5ED5" w:rsidRPr="0078127C">
        <w:rPr>
          <w:rFonts w:asciiTheme="minorHAnsi" w:hAnsiTheme="minorHAnsi" w:cstheme="minorHAnsi"/>
          <w:i w:val="0"/>
          <w:sz w:val="21"/>
          <w:szCs w:val="21"/>
          <w:lang w:val="ga-IE"/>
        </w:rPr>
        <w:t xml:space="preserve"> na scoile</w:t>
      </w:r>
      <w:r w:rsidRPr="0078127C">
        <w:rPr>
          <w:rFonts w:asciiTheme="minorHAnsi" w:hAnsiTheme="minorHAnsi" w:cstheme="minorHAnsi"/>
          <w:i w:val="0"/>
          <w:sz w:val="21"/>
          <w:szCs w:val="21"/>
          <w:lang w:val="ga-IE"/>
        </w:rPr>
        <w:t>. Ag croílár an chinnidh seo tá dúil agus tiomantas an leas a bhaineann le hoideachas lánGhaeilge</w:t>
      </w:r>
      <w:r w:rsidR="00FF5ED5" w:rsidRPr="0078127C">
        <w:rPr>
          <w:rFonts w:asciiTheme="minorHAnsi" w:hAnsiTheme="minorHAnsi" w:cstheme="minorHAnsi"/>
          <w:i w:val="0"/>
          <w:sz w:val="21"/>
          <w:szCs w:val="21"/>
          <w:lang w:val="ga-IE"/>
        </w:rPr>
        <w:t>, ata ag croí lár Scoil Oilibhéir,</w:t>
      </w:r>
      <w:r w:rsidRPr="0078127C">
        <w:rPr>
          <w:rFonts w:asciiTheme="minorHAnsi" w:hAnsiTheme="minorHAnsi" w:cstheme="minorHAnsi"/>
          <w:i w:val="0"/>
          <w:sz w:val="21"/>
          <w:szCs w:val="21"/>
          <w:lang w:val="ga-IE"/>
        </w:rPr>
        <w:t xml:space="preserve"> a thairiscint do phobal níos leithne</w:t>
      </w:r>
      <w:r w:rsidR="00FF5ED5" w:rsidRPr="0078127C">
        <w:rPr>
          <w:rFonts w:asciiTheme="minorHAnsi" w:hAnsiTheme="minorHAnsi" w:cstheme="minorHAnsi"/>
          <w:i w:val="0"/>
          <w:sz w:val="21"/>
          <w:szCs w:val="21"/>
          <w:lang w:val="ga-IE"/>
        </w:rPr>
        <w:t xml:space="preserve"> páistí</w:t>
      </w:r>
      <w:r w:rsidRPr="0078127C">
        <w:rPr>
          <w:rFonts w:asciiTheme="minorHAnsi" w:hAnsiTheme="minorHAnsi" w:cstheme="minorHAnsi"/>
          <w:i w:val="0"/>
          <w:sz w:val="21"/>
          <w:szCs w:val="21"/>
          <w:lang w:val="ga-IE"/>
        </w:rPr>
        <w:t xml:space="preserve">. </w:t>
      </w:r>
      <w:r w:rsidR="00FF5ED5" w:rsidRPr="0078127C">
        <w:rPr>
          <w:rFonts w:asciiTheme="minorHAnsi" w:hAnsiTheme="minorHAnsi" w:cstheme="minorHAnsi"/>
          <w:i w:val="0"/>
          <w:sz w:val="21"/>
          <w:szCs w:val="21"/>
          <w:lang w:val="ga-IE"/>
        </w:rPr>
        <w:t xml:space="preserve">I measc na gcúiseanna eile, creideann an Bord, ní hamháin go dtabharfaidh an fás seo deis do pháistí a bheith ina mbaill de phobal teanga níos mó, ach go gcuirfear níos mó deiseanna níos fearr ar fáil do phaístí </w:t>
      </w:r>
      <w:r w:rsidR="00120BB8" w:rsidRPr="0078127C">
        <w:rPr>
          <w:rFonts w:asciiTheme="minorHAnsi" w:hAnsiTheme="minorHAnsi" w:cstheme="minorHAnsi"/>
          <w:i w:val="0"/>
          <w:sz w:val="21"/>
          <w:szCs w:val="21"/>
          <w:lang w:val="ga-IE"/>
        </w:rPr>
        <w:t xml:space="preserve">i bhfoim na rogha níos mó imeachtaí seach-churaclaim agus chomh-churaclaim </w:t>
      </w:r>
      <w:r w:rsidR="00FF5ED5" w:rsidRPr="0078127C">
        <w:rPr>
          <w:rFonts w:asciiTheme="minorHAnsi" w:hAnsiTheme="minorHAnsi" w:cstheme="minorHAnsi"/>
          <w:i w:val="0"/>
          <w:sz w:val="21"/>
          <w:szCs w:val="21"/>
          <w:lang w:val="ga-IE"/>
        </w:rPr>
        <w:t xml:space="preserve"> </w:t>
      </w:r>
      <w:r w:rsidRPr="0078127C">
        <w:rPr>
          <w:rFonts w:asciiTheme="minorHAnsi" w:hAnsiTheme="minorHAnsi" w:cstheme="minorHAnsi"/>
          <w:i w:val="0"/>
          <w:sz w:val="21"/>
          <w:szCs w:val="21"/>
          <w:lang w:val="ga-IE"/>
        </w:rPr>
        <w:t>Tabharfar deis do na páistí a bheith ina mbaill de phobal teanga níos mó.</w:t>
      </w:r>
    </w:p>
    <w:p w14:paraId="799E843D" w14:textId="4655F60A" w:rsidR="000E2F82" w:rsidRPr="0078127C" w:rsidRDefault="001357E1" w:rsidP="0078127C">
      <w:pPr>
        <w:spacing w:line="240" w:lineRule="auto"/>
        <w:jc w:val="both"/>
        <w:rPr>
          <w:rFonts w:asciiTheme="minorHAnsi" w:hAnsiTheme="minorHAnsi" w:cstheme="minorHAnsi"/>
          <w:i w:val="0"/>
          <w:sz w:val="21"/>
          <w:szCs w:val="21"/>
          <w:lang w:val="ga-IE"/>
        </w:rPr>
      </w:pPr>
      <w:r w:rsidRPr="0078127C">
        <w:rPr>
          <w:rFonts w:asciiTheme="minorHAnsi" w:hAnsiTheme="minorHAnsi" w:cstheme="minorHAnsi"/>
          <w:i w:val="0"/>
          <w:sz w:val="21"/>
          <w:szCs w:val="21"/>
          <w:lang w:val="ga-IE"/>
        </w:rPr>
        <w:t>Mar chuid lárnach d’aon fhás a dhéanfar, beidh caomhnú agus daingniú ar na tréithe maithe a athníodh mar chuid de Scoil Oi</w:t>
      </w:r>
      <w:r w:rsidR="00120BB8" w:rsidRPr="0078127C">
        <w:rPr>
          <w:rFonts w:asciiTheme="minorHAnsi" w:hAnsiTheme="minorHAnsi" w:cstheme="minorHAnsi"/>
          <w:i w:val="0"/>
          <w:sz w:val="21"/>
          <w:szCs w:val="21"/>
          <w:lang w:val="ga-IE"/>
        </w:rPr>
        <w:t>l</w:t>
      </w:r>
      <w:r w:rsidRPr="0078127C">
        <w:rPr>
          <w:rFonts w:asciiTheme="minorHAnsi" w:hAnsiTheme="minorHAnsi" w:cstheme="minorHAnsi"/>
          <w:i w:val="0"/>
          <w:sz w:val="21"/>
          <w:szCs w:val="21"/>
          <w:lang w:val="ga-IE"/>
        </w:rPr>
        <w:t xml:space="preserve">ibhéir, </w:t>
      </w:r>
      <w:r w:rsidR="00120BB8" w:rsidRPr="0078127C">
        <w:rPr>
          <w:rFonts w:asciiTheme="minorHAnsi" w:hAnsiTheme="minorHAnsi" w:cstheme="minorHAnsi"/>
          <w:i w:val="0"/>
          <w:sz w:val="21"/>
          <w:szCs w:val="21"/>
          <w:lang w:val="ga-IE"/>
        </w:rPr>
        <w:t>an</w:t>
      </w:r>
      <w:r w:rsidRPr="0078127C">
        <w:rPr>
          <w:rFonts w:asciiTheme="minorHAnsi" w:hAnsiTheme="minorHAnsi" w:cstheme="minorHAnsi"/>
          <w:i w:val="0"/>
          <w:sz w:val="21"/>
          <w:szCs w:val="21"/>
          <w:lang w:val="ga-IE"/>
        </w:rPr>
        <w:t xml:space="preserve"> G</w:t>
      </w:r>
      <w:r w:rsidR="00120BB8" w:rsidRPr="0078127C">
        <w:rPr>
          <w:rFonts w:asciiTheme="minorHAnsi" w:hAnsiTheme="minorHAnsi" w:cstheme="minorHAnsi"/>
          <w:i w:val="0"/>
          <w:sz w:val="21"/>
          <w:szCs w:val="21"/>
          <w:lang w:val="ga-IE"/>
        </w:rPr>
        <w:t>h</w:t>
      </w:r>
      <w:r w:rsidRPr="0078127C">
        <w:rPr>
          <w:rFonts w:asciiTheme="minorHAnsi" w:hAnsiTheme="minorHAnsi" w:cstheme="minorHAnsi"/>
          <w:i w:val="0"/>
          <w:sz w:val="21"/>
          <w:szCs w:val="21"/>
          <w:lang w:val="ga-IE"/>
        </w:rPr>
        <w:t xml:space="preserve">aeilge </w:t>
      </w:r>
      <w:r w:rsidR="00120BB8" w:rsidRPr="0078127C">
        <w:rPr>
          <w:rFonts w:asciiTheme="minorHAnsi" w:hAnsiTheme="minorHAnsi" w:cstheme="minorHAnsi"/>
          <w:i w:val="0"/>
          <w:sz w:val="21"/>
          <w:szCs w:val="21"/>
          <w:lang w:val="ga-IE"/>
        </w:rPr>
        <w:t>mar mheán chumarsáide</w:t>
      </w:r>
      <w:r w:rsidRPr="0078127C">
        <w:rPr>
          <w:rFonts w:asciiTheme="minorHAnsi" w:hAnsiTheme="minorHAnsi" w:cstheme="minorHAnsi"/>
          <w:i w:val="0"/>
          <w:sz w:val="21"/>
          <w:szCs w:val="21"/>
          <w:lang w:val="ga-IE"/>
        </w:rPr>
        <w:t>, laistigh agus lasmuigh den seomra ranga</w:t>
      </w:r>
      <w:r w:rsidR="00120BB8" w:rsidRPr="0078127C">
        <w:rPr>
          <w:rFonts w:asciiTheme="minorHAnsi" w:hAnsiTheme="minorHAnsi" w:cstheme="minorHAnsi"/>
          <w:i w:val="0"/>
          <w:sz w:val="21"/>
          <w:szCs w:val="21"/>
          <w:lang w:val="ga-IE"/>
        </w:rPr>
        <w:t>, ach go háírithe</w:t>
      </w:r>
      <w:r w:rsidRPr="0078127C">
        <w:rPr>
          <w:rFonts w:asciiTheme="minorHAnsi" w:hAnsiTheme="minorHAnsi" w:cstheme="minorHAnsi"/>
          <w:i w:val="0"/>
          <w:sz w:val="21"/>
          <w:szCs w:val="21"/>
          <w:lang w:val="ga-IE"/>
        </w:rPr>
        <w:t>.</w:t>
      </w:r>
      <w:r w:rsidR="00120BB8" w:rsidRPr="0078127C">
        <w:rPr>
          <w:rFonts w:asciiTheme="minorHAnsi" w:hAnsiTheme="minorHAnsi" w:cstheme="minorHAnsi"/>
          <w:i w:val="0"/>
          <w:sz w:val="21"/>
          <w:szCs w:val="21"/>
          <w:lang w:val="ga-IE"/>
        </w:rPr>
        <w:t xml:space="preserve">  Táimid ag súil le bheith ag obair le tuismitheoirí agus le foireann na scoile chun an sprioc seo a bhaint amach.</w:t>
      </w:r>
      <w:r w:rsidR="00757270">
        <w:rPr>
          <w:rFonts w:asciiTheme="minorHAnsi" w:hAnsiTheme="minorHAnsi" w:cstheme="minorHAnsi"/>
          <w:i w:val="0"/>
          <w:sz w:val="21"/>
          <w:szCs w:val="21"/>
          <w:lang w:val="ga-IE"/>
        </w:rPr>
        <w:t xml:space="preserve"> </w:t>
      </w:r>
      <w:r w:rsidRPr="0078127C">
        <w:rPr>
          <w:rFonts w:asciiTheme="minorHAnsi" w:hAnsiTheme="minorHAnsi" w:cstheme="minorHAnsi"/>
          <w:i w:val="0"/>
          <w:sz w:val="21"/>
          <w:szCs w:val="21"/>
          <w:lang w:val="ga-IE"/>
        </w:rPr>
        <w:t>Tá an Bord tar éis na him</w:t>
      </w:r>
      <w:r w:rsidR="00664509" w:rsidRPr="0078127C">
        <w:rPr>
          <w:rFonts w:asciiTheme="minorHAnsi" w:hAnsiTheme="minorHAnsi" w:cstheme="minorHAnsi"/>
          <w:i w:val="0"/>
          <w:sz w:val="21"/>
          <w:szCs w:val="21"/>
          <w:lang w:val="ga-IE"/>
        </w:rPr>
        <w:t>p</w:t>
      </w:r>
      <w:r w:rsidRPr="0078127C">
        <w:rPr>
          <w:rFonts w:asciiTheme="minorHAnsi" w:hAnsiTheme="minorHAnsi" w:cstheme="minorHAnsi"/>
          <w:i w:val="0"/>
          <w:sz w:val="21"/>
          <w:szCs w:val="21"/>
          <w:lang w:val="ga-IE"/>
        </w:rPr>
        <w:t xml:space="preserve">leachtaí a chíoradh </w:t>
      </w:r>
      <w:r w:rsidR="00120BB8" w:rsidRPr="0078127C">
        <w:rPr>
          <w:rFonts w:asciiTheme="minorHAnsi" w:hAnsiTheme="minorHAnsi" w:cstheme="minorHAnsi"/>
          <w:i w:val="0"/>
          <w:sz w:val="21"/>
          <w:szCs w:val="21"/>
          <w:lang w:val="ga-IE"/>
        </w:rPr>
        <w:t xml:space="preserve">go cúramach </w:t>
      </w:r>
      <w:r w:rsidRPr="0078127C">
        <w:rPr>
          <w:rFonts w:asciiTheme="minorHAnsi" w:hAnsiTheme="minorHAnsi" w:cstheme="minorHAnsi"/>
          <w:i w:val="0"/>
          <w:sz w:val="21"/>
          <w:szCs w:val="21"/>
          <w:lang w:val="ga-IE"/>
        </w:rPr>
        <w:t xml:space="preserve">thar thréimhse ama, agus </w:t>
      </w:r>
      <w:r w:rsidR="00120BB8" w:rsidRPr="0078127C">
        <w:rPr>
          <w:rFonts w:asciiTheme="minorHAnsi" w:hAnsiTheme="minorHAnsi" w:cstheme="minorHAnsi"/>
          <w:i w:val="0"/>
          <w:sz w:val="21"/>
          <w:szCs w:val="21"/>
          <w:lang w:val="ga-IE"/>
        </w:rPr>
        <w:t>táimis tiomanta go g</w:t>
      </w:r>
      <w:r w:rsidRPr="0078127C">
        <w:rPr>
          <w:rFonts w:asciiTheme="minorHAnsi" w:hAnsiTheme="minorHAnsi" w:cstheme="minorHAnsi"/>
          <w:i w:val="0"/>
          <w:sz w:val="21"/>
          <w:szCs w:val="21"/>
          <w:lang w:val="ga-IE"/>
        </w:rPr>
        <w:t>cui</w:t>
      </w:r>
      <w:r w:rsidR="00120BB8" w:rsidRPr="0078127C">
        <w:rPr>
          <w:rFonts w:asciiTheme="minorHAnsi" w:hAnsiTheme="minorHAnsi" w:cstheme="minorHAnsi"/>
          <w:i w:val="0"/>
          <w:sz w:val="21"/>
          <w:szCs w:val="21"/>
          <w:lang w:val="ga-IE"/>
        </w:rPr>
        <w:t>r</w:t>
      </w:r>
      <w:r w:rsidRPr="0078127C">
        <w:rPr>
          <w:rFonts w:asciiTheme="minorHAnsi" w:hAnsiTheme="minorHAnsi" w:cstheme="minorHAnsi"/>
          <w:i w:val="0"/>
          <w:sz w:val="21"/>
          <w:szCs w:val="21"/>
          <w:lang w:val="ga-IE"/>
        </w:rPr>
        <w:t>fear gach tacaíocht ar fáil</w:t>
      </w:r>
      <w:r w:rsidR="00120BB8" w:rsidRPr="0078127C">
        <w:rPr>
          <w:rFonts w:asciiTheme="minorHAnsi" w:hAnsiTheme="minorHAnsi" w:cstheme="minorHAnsi"/>
          <w:i w:val="0"/>
          <w:sz w:val="21"/>
          <w:szCs w:val="21"/>
          <w:lang w:val="ga-IE"/>
        </w:rPr>
        <w:t xml:space="preserve"> chun déileáil i gceart le héifeacht an fháis seo</w:t>
      </w:r>
      <w:r w:rsidRPr="0078127C">
        <w:rPr>
          <w:rFonts w:asciiTheme="minorHAnsi" w:hAnsiTheme="minorHAnsi" w:cstheme="minorHAnsi"/>
          <w:i w:val="0"/>
          <w:sz w:val="21"/>
          <w:szCs w:val="21"/>
          <w:lang w:val="ga-IE"/>
        </w:rPr>
        <w:t xml:space="preserve">. </w:t>
      </w:r>
      <w:r w:rsidR="00120BB8" w:rsidRPr="0078127C">
        <w:rPr>
          <w:rFonts w:asciiTheme="minorHAnsi" w:hAnsiTheme="minorHAnsi" w:cstheme="minorHAnsi"/>
          <w:i w:val="0"/>
          <w:sz w:val="21"/>
          <w:szCs w:val="21"/>
          <w:lang w:val="ga-IE"/>
        </w:rPr>
        <w:t xml:space="preserve">Chuige seo, beidh struchtúir á mbunú againn chun go mbeidh tuismitheoirí agus baill foirne páirteach i gcur i gcrích an phlean. Beidh imeachtaí cumarsáide á bpleanáil go cúramach againn le go mbeidh daltaí, baill foirne, tuismitheoirí (reatha agus sa todhchaí) ar an eolas faoin obair seo. </w:t>
      </w:r>
    </w:p>
    <w:p w14:paraId="109A9085" w14:textId="6ACCAD0E" w:rsidR="00120BB8" w:rsidRPr="0078127C" w:rsidRDefault="001357E1" w:rsidP="00FF5ED5">
      <w:pPr>
        <w:ind w:firstLine="720"/>
        <w:rPr>
          <w:rFonts w:asciiTheme="minorHAnsi" w:hAnsiTheme="minorHAnsi" w:cstheme="minorHAnsi"/>
          <w:i w:val="0"/>
          <w:sz w:val="21"/>
          <w:szCs w:val="21"/>
          <w:lang w:val="ga-IE"/>
        </w:rPr>
      </w:pPr>
      <w:r w:rsidRPr="0078127C">
        <w:rPr>
          <w:rFonts w:asciiTheme="minorHAnsi" w:hAnsiTheme="minorHAnsi" w:cstheme="minorHAnsi"/>
          <w:i w:val="0"/>
          <w:sz w:val="21"/>
          <w:szCs w:val="21"/>
          <w:lang w:val="ga-IE"/>
        </w:rPr>
        <w:t xml:space="preserve">Le hathrú ar bith, bíonn </w:t>
      </w:r>
      <w:r w:rsidR="00120BB8" w:rsidRPr="0078127C">
        <w:rPr>
          <w:rFonts w:asciiTheme="minorHAnsi" w:hAnsiTheme="minorHAnsi" w:cstheme="minorHAnsi"/>
          <w:i w:val="0"/>
          <w:sz w:val="21"/>
          <w:szCs w:val="21"/>
          <w:lang w:val="ga-IE"/>
        </w:rPr>
        <w:t xml:space="preserve">tréimhse </w:t>
      </w:r>
      <w:r w:rsidRPr="0078127C">
        <w:rPr>
          <w:rFonts w:asciiTheme="minorHAnsi" w:hAnsiTheme="minorHAnsi" w:cstheme="minorHAnsi"/>
          <w:i w:val="0"/>
          <w:sz w:val="21"/>
          <w:szCs w:val="21"/>
          <w:lang w:val="ga-IE"/>
        </w:rPr>
        <w:t>amhra</w:t>
      </w:r>
      <w:r w:rsidR="00120BB8" w:rsidRPr="0078127C">
        <w:rPr>
          <w:rFonts w:asciiTheme="minorHAnsi" w:hAnsiTheme="minorHAnsi" w:cstheme="minorHAnsi"/>
          <w:i w:val="0"/>
          <w:sz w:val="21"/>
          <w:szCs w:val="21"/>
          <w:lang w:val="ga-IE"/>
        </w:rPr>
        <w:t>i</w:t>
      </w:r>
      <w:r w:rsidRPr="0078127C">
        <w:rPr>
          <w:rFonts w:asciiTheme="minorHAnsi" w:hAnsiTheme="minorHAnsi" w:cstheme="minorHAnsi"/>
          <w:i w:val="0"/>
          <w:sz w:val="21"/>
          <w:szCs w:val="21"/>
          <w:lang w:val="ga-IE"/>
        </w:rPr>
        <w:t>s agus éiginnteacht</w:t>
      </w:r>
      <w:r w:rsidR="00120BB8" w:rsidRPr="0078127C">
        <w:rPr>
          <w:rFonts w:asciiTheme="minorHAnsi" w:hAnsiTheme="minorHAnsi" w:cstheme="minorHAnsi"/>
          <w:i w:val="0"/>
          <w:sz w:val="21"/>
          <w:szCs w:val="21"/>
          <w:lang w:val="ga-IE"/>
        </w:rPr>
        <w:t>a</w:t>
      </w:r>
      <w:r w:rsidRPr="0078127C">
        <w:rPr>
          <w:rFonts w:asciiTheme="minorHAnsi" w:hAnsiTheme="minorHAnsi" w:cstheme="minorHAnsi"/>
          <w:i w:val="0"/>
          <w:sz w:val="21"/>
          <w:szCs w:val="21"/>
          <w:lang w:val="ga-IE"/>
        </w:rPr>
        <w:t>, tuigeann an Bord</w:t>
      </w:r>
      <w:r w:rsidR="00120BB8" w:rsidRPr="0078127C">
        <w:rPr>
          <w:rFonts w:asciiTheme="minorHAnsi" w:hAnsiTheme="minorHAnsi" w:cstheme="minorHAnsi"/>
          <w:i w:val="0"/>
          <w:sz w:val="21"/>
          <w:szCs w:val="21"/>
          <w:lang w:val="ga-IE"/>
        </w:rPr>
        <w:t xml:space="preserve"> gur féidir leis seo míshocracht a chruthú. T</w:t>
      </w:r>
      <w:r w:rsidRPr="0078127C">
        <w:rPr>
          <w:rFonts w:asciiTheme="minorHAnsi" w:hAnsiTheme="minorHAnsi" w:cstheme="minorHAnsi"/>
          <w:i w:val="0"/>
          <w:sz w:val="21"/>
          <w:szCs w:val="21"/>
          <w:lang w:val="ga-IE"/>
        </w:rPr>
        <w:t xml:space="preserve">á an Bord tiomanta ar an t-athrú seo a bhainistiú go héifeachtach </w:t>
      </w:r>
      <w:r w:rsidR="00120BB8" w:rsidRPr="0078127C">
        <w:rPr>
          <w:rFonts w:asciiTheme="minorHAnsi" w:hAnsiTheme="minorHAnsi" w:cstheme="minorHAnsi"/>
          <w:i w:val="0"/>
          <w:sz w:val="21"/>
          <w:szCs w:val="21"/>
          <w:lang w:val="ga-IE"/>
        </w:rPr>
        <w:t xml:space="preserve">agus go feidhmiúil </w:t>
      </w:r>
      <w:r w:rsidRPr="0078127C">
        <w:rPr>
          <w:rFonts w:asciiTheme="minorHAnsi" w:hAnsiTheme="minorHAnsi" w:cstheme="minorHAnsi"/>
          <w:i w:val="0"/>
          <w:sz w:val="21"/>
          <w:szCs w:val="21"/>
          <w:lang w:val="ga-IE"/>
        </w:rPr>
        <w:t xml:space="preserve">ar bhealach a dhéanfaidh daingniú ar </w:t>
      </w:r>
      <w:r w:rsidR="003B7D33" w:rsidRPr="0078127C">
        <w:rPr>
          <w:rFonts w:asciiTheme="minorHAnsi" w:hAnsiTheme="minorHAnsi" w:cstheme="minorHAnsi"/>
          <w:i w:val="0"/>
          <w:sz w:val="21"/>
          <w:szCs w:val="21"/>
          <w:lang w:val="ga-IE"/>
        </w:rPr>
        <w:t xml:space="preserve">rannphaírtíocht </w:t>
      </w:r>
      <w:r w:rsidR="00120BB8" w:rsidRPr="0078127C">
        <w:rPr>
          <w:rFonts w:asciiTheme="minorHAnsi" w:hAnsiTheme="minorHAnsi" w:cstheme="minorHAnsi"/>
          <w:i w:val="0"/>
          <w:sz w:val="21"/>
          <w:szCs w:val="21"/>
          <w:lang w:val="ga-IE"/>
        </w:rPr>
        <w:t xml:space="preserve">agus úinéireacht </w:t>
      </w:r>
      <w:r w:rsidR="003B7D33" w:rsidRPr="0078127C">
        <w:rPr>
          <w:rFonts w:asciiTheme="minorHAnsi" w:hAnsiTheme="minorHAnsi" w:cstheme="minorHAnsi"/>
          <w:i w:val="0"/>
          <w:sz w:val="21"/>
          <w:szCs w:val="21"/>
          <w:lang w:val="ga-IE"/>
        </w:rPr>
        <w:t>an phobail i</w:t>
      </w:r>
      <w:r w:rsidR="00120BB8" w:rsidRPr="0078127C">
        <w:rPr>
          <w:rFonts w:asciiTheme="minorHAnsi" w:hAnsiTheme="minorHAnsi" w:cstheme="minorHAnsi"/>
          <w:i w:val="0"/>
          <w:sz w:val="21"/>
          <w:szCs w:val="21"/>
          <w:lang w:val="ga-IE"/>
        </w:rPr>
        <w:t xml:space="preserve"> bhforbairt á</w:t>
      </w:r>
      <w:r w:rsidR="003B7D33" w:rsidRPr="0078127C">
        <w:rPr>
          <w:rFonts w:asciiTheme="minorHAnsi" w:hAnsiTheme="minorHAnsi" w:cstheme="minorHAnsi"/>
          <w:i w:val="0"/>
          <w:sz w:val="21"/>
          <w:szCs w:val="21"/>
          <w:lang w:val="ga-IE"/>
        </w:rPr>
        <w:t>r scoil</w:t>
      </w:r>
      <w:r w:rsidR="00120BB8" w:rsidRPr="0078127C">
        <w:rPr>
          <w:rFonts w:asciiTheme="minorHAnsi" w:hAnsiTheme="minorHAnsi" w:cstheme="minorHAnsi"/>
          <w:i w:val="0"/>
          <w:sz w:val="21"/>
          <w:szCs w:val="21"/>
          <w:lang w:val="ga-IE"/>
        </w:rPr>
        <w:t xml:space="preserve">e. </w:t>
      </w:r>
    </w:p>
    <w:p w14:paraId="2BDF2B9C" w14:textId="77777777" w:rsidR="00757270" w:rsidRPr="0078127C" w:rsidRDefault="00120BB8" w:rsidP="0078127C">
      <w:pPr>
        <w:ind w:firstLine="720"/>
        <w:rPr>
          <w:rFonts w:asciiTheme="minorHAnsi" w:hAnsiTheme="minorHAnsi" w:cstheme="minorHAnsi"/>
          <w:i w:val="0"/>
          <w:sz w:val="21"/>
          <w:szCs w:val="21"/>
          <w:lang w:val="ga-IE"/>
        </w:rPr>
      </w:pPr>
      <w:r w:rsidRPr="0078127C">
        <w:rPr>
          <w:rFonts w:asciiTheme="minorHAnsi" w:hAnsiTheme="minorHAnsi" w:cstheme="minorHAnsi"/>
          <w:i w:val="0"/>
          <w:sz w:val="21"/>
          <w:szCs w:val="21"/>
          <w:lang w:val="ga-IE"/>
        </w:rPr>
        <w:t xml:space="preserve">Táimid ag súil </w:t>
      </w:r>
      <w:r w:rsidR="00757270" w:rsidRPr="0078127C">
        <w:rPr>
          <w:rFonts w:asciiTheme="minorHAnsi" w:hAnsiTheme="minorHAnsi" w:cstheme="minorHAnsi"/>
          <w:i w:val="0"/>
          <w:sz w:val="21"/>
          <w:szCs w:val="21"/>
          <w:lang w:val="ga-IE"/>
        </w:rPr>
        <w:t xml:space="preserve">leis an </w:t>
      </w:r>
      <w:r w:rsidRPr="0078127C">
        <w:rPr>
          <w:rFonts w:asciiTheme="minorHAnsi" w:hAnsiTheme="minorHAnsi" w:cstheme="minorHAnsi"/>
          <w:i w:val="0"/>
          <w:sz w:val="21"/>
          <w:szCs w:val="21"/>
          <w:lang w:val="ga-IE"/>
        </w:rPr>
        <w:t xml:space="preserve">tacaíocht, </w:t>
      </w:r>
      <w:r w:rsidR="00757270" w:rsidRPr="0078127C">
        <w:rPr>
          <w:rFonts w:asciiTheme="minorHAnsi" w:hAnsiTheme="minorHAnsi" w:cstheme="minorHAnsi"/>
          <w:i w:val="0"/>
          <w:sz w:val="21"/>
          <w:szCs w:val="21"/>
          <w:lang w:val="ga-IE"/>
        </w:rPr>
        <w:t xml:space="preserve">an </w:t>
      </w:r>
      <w:r w:rsidRPr="0078127C">
        <w:rPr>
          <w:rFonts w:asciiTheme="minorHAnsi" w:hAnsiTheme="minorHAnsi" w:cstheme="minorHAnsi"/>
          <w:i w:val="0"/>
          <w:sz w:val="21"/>
          <w:szCs w:val="21"/>
          <w:lang w:val="ga-IE"/>
        </w:rPr>
        <w:t xml:space="preserve">tiomantas agus </w:t>
      </w:r>
      <w:r w:rsidR="00757270" w:rsidRPr="0078127C">
        <w:rPr>
          <w:rFonts w:asciiTheme="minorHAnsi" w:hAnsiTheme="minorHAnsi" w:cstheme="minorHAnsi"/>
          <w:i w:val="0"/>
          <w:sz w:val="21"/>
          <w:szCs w:val="21"/>
          <w:lang w:val="ga-IE"/>
        </w:rPr>
        <w:t xml:space="preserve">an </w:t>
      </w:r>
      <w:r w:rsidRPr="0078127C">
        <w:rPr>
          <w:rFonts w:asciiTheme="minorHAnsi" w:hAnsiTheme="minorHAnsi" w:cstheme="minorHAnsi"/>
          <w:i w:val="0"/>
          <w:sz w:val="21"/>
          <w:szCs w:val="21"/>
          <w:lang w:val="ga-IE"/>
        </w:rPr>
        <w:t>díograis</w:t>
      </w:r>
      <w:r w:rsidR="00757270" w:rsidRPr="0078127C">
        <w:rPr>
          <w:rFonts w:asciiTheme="minorHAnsi" w:hAnsiTheme="minorHAnsi" w:cstheme="minorHAnsi"/>
          <w:i w:val="0"/>
          <w:sz w:val="21"/>
          <w:szCs w:val="21"/>
          <w:lang w:val="ga-IE"/>
        </w:rPr>
        <w:t xml:space="preserve"> a théann lámh le lámh le hobair na dtuismitheoirí i Scoil Oilibhéir a fheiceáil, agus an leas a bheidh sa trei nua seo, ní hamháin do na páistí ach don phobal maguaird, soiléir inár n-intinn againn.</w:t>
      </w:r>
    </w:p>
    <w:p w14:paraId="0AF93590" w14:textId="735D5819" w:rsidR="00757270" w:rsidRPr="0078127C" w:rsidRDefault="00757270" w:rsidP="0078127C">
      <w:pPr>
        <w:spacing w:line="240" w:lineRule="auto"/>
        <w:jc w:val="both"/>
        <w:rPr>
          <w:rFonts w:asciiTheme="minorHAnsi" w:hAnsiTheme="minorHAnsi" w:cstheme="minorHAnsi"/>
          <w:b/>
          <w:i w:val="0"/>
          <w:color w:val="00B050"/>
          <w:sz w:val="21"/>
          <w:szCs w:val="21"/>
          <w:lang w:val="ga-IE"/>
        </w:rPr>
      </w:pPr>
      <w:r>
        <w:rPr>
          <w:rFonts w:asciiTheme="minorHAnsi" w:hAnsiTheme="minorHAnsi" w:cstheme="minorHAnsi"/>
          <w:b/>
          <w:i w:val="0"/>
          <w:color w:val="00B050"/>
          <w:sz w:val="21"/>
          <w:szCs w:val="21"/>
          <w:lang w:val="ga-IE"/>
        </w:rPr>
        <w:t>Fís</w:t>
      </w:r>
    </w:p>
    <w:p w14:paraId="4F7307A5" w14:textId="63552F89" w:rsidR="00757270" w:rsidRDefault="002D1D19" w:rsidP="00757270">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Cothú agus saibhriú</w:t>
      </w:r>
      <w:r w:rsidR="0035589F">
        <w:rPr>
          <w:rFonts w:asciiTheme="minorHAnsi" w:hAnsiTheme="minorHAnsi" w:cstheme="minorHAnsi"/>
          <w:i w:val="0"/>
          <w:sz w:val="21"/>
          <w:szCs w:val="21"/>
          <w:lang w:val="ga-IE"/>
        </w:rPr>
        <w:t>,</w:t>
      </w:r>
      <w:r w:rsidRPr="0078127C">
        <w:rPr>
          <w:rFonts w:asciiTheme="minorHAnsi" w:hAnsiTheme="minorHAnsi" w:cstheme="minorHAnsi"/>
          <w:i w:val="0"/>
          <w:sz w:val="21"/>
          <w:szCs w:val="21"/>
        </w:rPr>
        <w:t xml:space="preserve"> gach páiste trí mheán na Gaeilge</w:t>
      </w:r>
      <w:r w:rsidR="0035589F">
        <w:rPr>
          <w:rFonts w:asciiTheme="minorHAnsi" w:hAnsiTheme="minorHAnsi" w:cstheme="minorHAnsi"/>
          <w:i w:val="0"/>
          <w:sz w:val="21"/>
          <w:szCs w:val="21"/>
          <w:lang w:val="ga-IE"/>
        </w:rPr>
        <w:t>,</w:t>
      </w:r>
      <w:r w:rsidRPr="0078127C">
        <w:rPr>
          <w:rFonts w:asciiTheme="minorHAnsi" w:hAnsiTheme="minorHAnsi" w:cstheme="minorHAnsi"/>
          <w:i w:val="0"/>
          <w:sz w:val="21"/>
          <w:szCs w:val="21"/>
        </w:rPr>
        <w:t xml:space="preserve"> chun barr a gcumas a bhaint amach. </w:t>
      </w:r>
    </w:p>
    <w:p w14:paraId="318EB43A" w14:textId="2FE5BBA0" w:rsidR="00757270" w:rsidRPr="00D52DBB" w:rsidRDefault="0035589F" w:rsidP="00757270">
      <w:pPr>
        <w:spacing w:line="240" w:lineRule="auto"/>
        <w:jc w:val="both"/>
        <w:rPr>
          <w:rFonts w:asciiTheme="minorHAnsi" w:hAnsiTheme="minorHAnsi" w:cstheme="minorHAnsi"/>
          <w:b/>
          <w:i w:val="0"/>
          <w:color w:val="00B050"/>
          <w:sz w:val="21"/>
          <w:szCs w:val="21"/>
          <w:lang w:val="ga-IE"/>
        </w:rPr>
      </w:pPr>
      <w:r>
        <w:rPr>
          <w:rFonts w:asciiTheme="minorHAnsi" w:hAnsiTheme="minorHAnsi" w:cstheme="minorHAnsi"/>
          <w:b/>
          <w:i w:val="0"/>
          <w:color w:val="00B050"/>
          <w:sz w:val="21"/>
          <w:szCs w:val="21"/>
          <w:lang w:val="ga-IE"/>
        </w:rPr>
        <w:t>R</w:t>
      </w:r>
      <w:r w:rsidR="00757270">
        <w:rPr>
          <w:rFonts w:asciiTheme="minorHAnsi" w:hAnsiTheme="minorHAnsi" w:cstheme="minorHAnsi"/>
          <w:b/>
          <w:i w:val="0"/>
          <w:color w:val="00B050"/>
          <w:sz w:val="21"/>
          <w:szCs w:val="21"/>
          <w:lang w:val="ga-IE"/>
        </w:rPr>
        <w:t>áiteas Msin</w:t>
      </w:r>
    </w:p>
    <w:p w14:paraId="66C9EA58" w14:textId="3E4D4A6E" w:rsidR="002D1D19" w:rsidRPr="0078127C" w:rsidRDefault="002D1D19" w:rsidP="002D1D19">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Is Gaelscoil faoi phátrúnacht na hArdDeoise í Scoil Oilibhéir. Cuirimid sároideachais ar fáil do pháistí, trí mheán na Gaeilge, i dtimpeallacht thacúil, a thugann deis do gach páiste barr a gcumas a bhaint amach.  Mar chuid den oideachas sin, déantar cúram d’fhorbairt acadúil, chultúrtha, mhorálta, fhisiciúil, shibhialta, spioradálta, mothúchánach agus shóisialta na bpáistí. </w:t>
      </w:r>
    </w:p>
    <w:p w14:paraId="37CFF771" w14:textId="77777777" w:rsidR="00E7280D" w:rsidRPr="0078127C" w:rsidRDefault="00E7280D" w:rsidP="0078127C">
      <w:pPr>
        <w:spacing w:after="0" w:line="240" w:lineRule="auto"/>
        <w:rPr>
          <w:rFonts w:asciiTheme="minorHAnsi" w:hAnsiTheme="minorHAnsi" w:cstheme="minorHAnsi"/>
          <w:i w:val="0"/>
          <w:sz w:val="21"/>
          <w:szCs w:val="21"/>
        </w:rPr>
      </w:pPr>
      <w:r w:rsidRPr="0078127C">
        <w:rPr>
          <w:rFonts w:asciiTheme="minorHAnsi" w:hAnsiTheme="minorHAnsi" w:cstheme="minorHAnsi"/>
          <w:i w:val="0"/>
          <w:sz w:val="21"/>
          <w:szCs w:val="21"/>
        </w:rPr>
        <w:lastRenderedPageBreak/>
        <w:t xml:space="preserve">The Board of Management of Scoil Oilibhéir has been working on developing the vision, mission, values and priorities of the school with a view to informing and planning the future direction of the school. This is particularly timely given the school celebrated its </w:t>
      </w:r>
      <w:r w:rsidRPr="0078127C">
        <w:rPr>
          <w:rFonts w:asciiTheme="minorHAnsi" w:hAnsiTheme="minorHAnsi" w:cstheme="minorHAnsi"/>
          <w:i w:val="0"/>
          <w:sz w:val="21"/>
          <w:szCs w:val="21"/>
          <w:lang w:val="ga-IE"/>
        </w:rPr>
        <w:t>4</w:t>
      </w:r>
      <w:r w:rsidRPr="0078127C">
        <w:rPr>
          <w:rFonts w:asciiTheme="minorHAnsi" w:hAnsiTheme="minorHAnsi" w:cstheme="minorHAnsi"/>
          <w:i w:val="0"/>
          <w:sz w:val="21"/>
          <w:szCs w:val="21"/>
        </w:rPr>
        <w:t>0</w:t>
      </w:r>
      <w:r w:rsidRPr="0078127C">
        <w:rPr>
          <w:rFonts w:asciiTheme="minorHAnsi" w:hAnsiTheme="minorHAnsi" w:cstheme="minorHAnsi"/>
          <w:i w:val="0"/>
          <w:sz w:val="21"/>
          <w:szCs w:val="21"/>
          <w:vertAlign w:val="superscript"/>
        </w:rPr>
        <w:t>th</w:t>
      </w:r>
      <w:r w:rsidRPr="0078127C">
        <w:rPr>
          <w:rFonts w:asciiTheme="minorHAnsi" w:hAnsiTheme="minorHAnsi" w:cstheme="minorHAnsi"/>
          <w:i w:val="0"/>
          <w:sz w:val="21"/>
          <w:szCs w:val="21"/>
        </w:rPr>
        <w:t xml:space="preserve"> anniversary in </w:t>
      </w:r>
      <w:r w:rsidRPr="0078127C">
        <w:rPr>
          <w:rFonts w:asciiTheme="minorHAnsi" w:hAnsiTheme="minorHAnsi" w:cstheme="minorHAnsi"/>
          <w:i w:val="0"/>
          <w:sz w:val="21"/>
          <w:szCs w:val="21"/>
          <w:lang w:val="ga-IE"/>
        </w:rPr>
        <w:t>2016</w:t>
      </w:r>
      <w:r w:rsidRPr="0078127C">
        <w:rPr>
          <w:rFonts w:asciiTheme="minorHAnsi" w:hAnsiTheme="minorHAnsi" w:cstheme="minorHAnsi"/>
          <w:i w:val="0"/>
          <w:sz w:val="21"/>
          <w:szCs w:val="21"/>
        </w:rPr>
        <w:t>.</w:t>
      </w:r>
    </w:p>
    <w:p w14:paraId="40546B77" w14:textId="77777777" w:rsidR="00E7280D" w:rsidRPr="0078127C" w:rsidRDefault="00E7280D" w:rsidP="00E7280D">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The Board’s work on this development process has involved numerous steps:</w:t>
      </w:r>
    </w:p>
    <w:p w14:paraId="01AB7DAA" w14:textId="77777777" w:rsidR="00E7280D" w:rsidRPr="0078127C" w:rsidRDefault="00E7280D" w:rsidP="00E7280D">
      <w:pPr>
        <w:pStyle w:val="ListParagraph"/>
        <w:numPr>
          <w:ilvl w:val="0"/>
          <w:numId w:val="3"/>
        </w:num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In June 2017 the Board commissioned a consultation and engagement exercise with the aim of garnering insights into the opinions of its primary stakeholders. This consultation was managed by external consultants to ensure an “arm’s-length” perspective. </w:t>
      </w:r>
    </w:p>
    <w:p w14:paraId="2B009689" w14:textId="77777777" w:rsidR="00E7280D" w:rsidRPr="0078127C" w:rsidRDefault="00E7280D" w:rsidP="00E7280D">
      <w:pPr>
        <w:pStyle w:val="ListParagraph"/>
        <w:numPr>
          <w:ilvl w:val="0"/>
          <w:numId w:val="3"/>
        </w:num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As part of the consultation, the researchers organised three focus groups with school staff and the Board of Management. </w:t>
      </w:r>
    </w:p>
    <w:p w14:paraId="509BCCF4" w14:textId="74CE96A2" w:rsidR="00E7280D" w:rsidRPr="0078127C" w:rsidRDefault="00E7280D" w:rsidP="00E7280D">
      <w:pPr>
        <w:pStyle w:val="ListParagraph"/>
        <w:numPr>
          <w:ilvl w:val="0"/>
          <w:numId w:val="3"/>
        </w:num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Online surveys were developed to engage with past pupil</w:t>
      </w:r>
      <w:r w:rsidR="0035589F">
        <w:rPr>
          <w:rFonts w:asciiTheme="minorHAnsi" w:hAnsiTheme="minorHAnsi" w:cstheme="minorHAnsi"/>
          <w:i w:val="0"/>
          <w:sz w:val="21"/>
          <w:szCs w:val="21"/>
          <w:lang w:val="ga-IE"/>
        </w:rPr>
        <w:t xml:space="preserve">s, </w:t>
      </w:r>
      <w:r w:rsidRPr="0078127C">
        <w:rPr>
          <w:rFonts w:asciiTheme="minorHAnsi" w:hAnsiTheme="minorHAnsi" w:cstheme="minorHAnsi"/>
          <w:i w:val="0"/>
          <w:sz w:val="21"/>
          <w:szCs w:val="21"/>
        </w:rPr>
        <w:t>past parents, current parents and prospective parents. One-to-one interviews were held with founding members of the school. Current pupils inputted into the process through art and creative writing to identify what Scoil Oilibhéir means to them.</w:t>
      </w:r>
      <w:bookmarkStart w:id="0" w:name="_GoBack"/>
      <w:bookmarkEnd w:id="0"/>
    </w:p>
    <w:p w14:paraId="04128C8E" w14:textId="77777777" w:rsidR="00E7280D" w:rsidRPr="0078127C" w:rsidRDefault="00E7280D" w:rsidP="00E7280D">
      <w:pPr>
        <w:pStyle w:val="ListParagraph"/>
        <w:numPr>
          <w:ilvl w:val="0"/>
          <w:numId w:val="3"/>
        </w:num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The Board members also participated in a series of planning meetings, facilitated by an independent external advisor and consultant which drew on the insights provided by the consultation process. </w:t>
      </w:r>
    </w:p>
    <w:p w14:paraId="56A6C3E1" w14:textId="77777777" w:rsidR="00E7280D" w:rsidRPr="0078127C" w:rsidRDefault="00E7280D" w:rsidP="00E7280D">
      <w:pPr>
        <w:pStyle w:val="ListParagraph"/>
        <w:numPr>
          <w:ilvl w:val="0"/>
          <w:numId w:val="3"/>
        </w:num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As a result of this process, the Board developed a vision and a mission statement for the school which you can read below. </w:t>
      </w:r>
    </w:p>
    <w:p w14:paraId="56B57397" w14:textId="7D73C727" w:rsidR="00E7280D" w:rsidRPr="0078127C" w:rsidRDefault="00E7280D" w:rsidP="00E7280D">
      <w:pPr>
        <w:pStyle w:val="ListParagraph"/>
        <w:numPr>
          <w:ilvl w:val="0"/>
          <w:numId w:val="3"/>
        </w:num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As part of its role over the last 2 years the Board has worked on updating and reviewing the school’s policies and creating new policies where appropriate. This process, and the associated planning involved, has helped the Board to ensure cohesiveness and consistency in such policies, and to identify areas for development and change in line with the school’s vision and mission</w:t>
      </w:r>
    </w:p>
    <w:p w14:paraId="0A20546E" w14:textId="56A66FED" w:rsidR="00E7280D" w:rsidRPr="0078127C" w:rsidRDefault="00E7280D" w:rsidP="0078127C">
      <w:pPr>
        <w:spacing w:line="240" w:lineRule="auto"/>
        <w:ind w:firstLine="360"/>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Arising from the engagement process, from the work on the vision and mission, and from the reflective work involved in developing its policies, the board has expanded and deepened its understanding of the current strengths of Scoil Oilibhéir and its community. Additionally, it has heightened its awareness of the limitations, as felt by varying stakeholder groups, in the capacity of the school to cater to the wider community also wishing to avail of the benefits of immersion education. In weighing up the strengths of the existing model against the potential for growth and development, the Board has committed to expanding Scoil Oilibhéir to a double-stream school, subject to ongoing support from the Department of Education. There are many reasons for this decision, all of which have as their basis the best interests of the children of the school. At the core of the decision is a desire and a commitment to offer the benefits of the Irish-medium education which is at the heart of Scoil Oilibhéir to a wider community of children. Among the many other reasons, the Board believes that expansion will not only give children the opportunity to become part of a wider language community but will provide enhanced and increased opportunities to the children in the form of a wider choice of co-and extra-curricular activities. </w:t>
      </w:r>
    </w:p>
    <w:p w14:paraId="4839F44C" w14:textId="5DAC2159" w:rsidR="00E7280D" w:rsidRPr="0078127C" w:rsidRDefault="00E7280D" w:rsidP="0078127C">
      <w:pPr>
        <w:spacing w:line="240" w:lineRule="auto"/>
        <w:ind w:firstLine="360"/>
        <w:jc w:val="both"/>
        <w:rPr>
          <w:rFonts w:asciiTheme="minorHAnsi" w:hAnsiTheme="minorHAnsi" w:cstheme="minorHAnsi"/>
          <w:i w:val="0"/>
          <w:sz w:val="21"/>
          <w:szCs w:val="21"/>
        </w:rPr>
      </w:pPr>
      <w:r w:rsidRPr="0078127C">
        <w:rPr>
          <w:rFonts w:asciiTheme="minorHAnsi" w:hAnsiTheme="minorHAnsi" w:cstheme="minorHAnsi"/>
          <w:i w:val="0"/>
          <w:sz w:val="21"/>
          <w:szCs w:val="21"/>
        </w:rPr>
        <w:t>At the core of any expansion initiative will be the safeguarding and further strengthening of the unique qualities of Scoil Oilibhéir, in particular the use of Irish in the school as the sole means of communication between children, both within and outside the classroom. We look forward to working with staff and parents to achieve this goal.</w:t>
      </w:r>
      <w:r w:rsidR="00757270">
        <w:rPr>
          <w:rFonts w:asciiTheme="minorHAnsi" w:hAnsiTheme="minorHAnsi" w:cstheme="minorHAnsi"/>
          <w:i w:val="0"/>
          <w:sz w:val="21"/>
          <w:szCs w:val="21"/>
          <w:lang w:val="ga-IE"/>
        </w:rPr>
        <w:t xml:space="preserve"> </w:t>
      </w:r>
      <w:r w:rsidRPr="0078127C">
        <w:rPr>
          <w:rFonts w:asciiTheme="minorHAnsi" w:hAnsiTheme="minorHAnsi" w:cstheme="minorHAnsi"/>
          <w:i w:val="0"/>
          <w:sz w:val="21"/>
          <w:szCs w:val="21"/>
        </w:rPr>
        <w:t>The Board has explored the implications of this decision carefully over a period of time and is fully committed to putting together support structures to provide the appropriate scaffolding for the impact of the expansion. To that end, we will be establishing structures to facilitate participation by parents and staff members in implementing this plan.  In addition</w:t>
      </w:r>
      <w:r w:rsidR="0035589F">
        <w:rPr>
          <w:rFonts w:asciiTheme="minorHAnsi" w:hAnsiTheme="minorHAnsi" w:cstheme="minorHAnsi"/>
          <w:i w:val="0"/>
          <w:sz w:val="21"/>
          <w:szCs w:val="21"/>
          <w:lang w:val="ga-IE"/>
        </w:rPr>
        <w:t>,</w:t>
      </w:r>
      <w:r w:rsidRPr="0078127C">
        <w:rPr>
          <w:rFonts w:asciiTheme="minorHAnsi" w:hAnsiTheme="minorHAnsi" w:cstheme="minorHAnsi"/>
          <w:i w:val="0"/>
          <w:sz w:val="21"/>
          <w:szCs w:val="21"/>
        </w:rPr>
        <w:t xml:space="preserve"> we will carefully plan ongoing communication activities to ensure parents (current and future), staff and pupils are aware of our plans</w:t>
      </w:r>
    </w:p>
    <w:p w14:paraId="725DE6C4" w14:textId="77777777" w:rsidR="00E7280D" w:rsidRPr="0078127C" w:rsidRDefault="00E7280D" w:rsidP="00E7280D">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With any change can come a period of uncertainty and the Board is cognizant of the fact that uncertainty can be unsettling. However, the Board is fully committed to managing this period of change effectively and efficiently in a way that strengthens the school community’s level of engagement and ownership in the developing of our school. </w:t>
      </w:r>
    </w:p>
    <w:p w14:paraId="7A50D57A" w14:textId="1E6538A7" w:rsidR="00E7280D" w:rsidRPr="0078127C" w:rsidRDefault="00E7280D" w:rsidP="0078127C">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 xml:space="preserve">We look forward to the support, commitment and enthusiasm that has become synonymous with Scoil Oilibhéir’s Parent Body, in the knowledge that this new direction will offer many benefits, not only to the children but to the wider community. </w:t>
      </w:r>
    </w:p>
    <w:p w14:paraId="3970C7AD" w14:textId="70B1A8DA" w:rsidR="00E7280D" w:rsidRPr="0078127C" w:rsidRDefault="00757270" w:rsidP="00E7280D">
      <w:pPr>
        <w:spacing w:line="240" w:lineRule="auto"/>
        <w:jc w:val="both"/>
        <w:rPr>
          <w:rFonts w:asciiTheme="minorHAnsi" w:hAnsiTheme="minorHAnsi" w:cstheme="minorHAnsi"/>
          <w:b/>
          <w:i w:val="0"/>
          <w:color w:val="00B050"/>
          <w:sz w:val="21"/>
          <w:szCs w:val="21"/>
          <w:lang w:val="ga-IE"/>
        </w:rPr>
      </w:pPr>
      <w:r>
        <w:rPr>
          <w:rFonts w:asciiTheme="minorHAnsi" w:hAnsiTheme="minorHAnsi" w:cstheme="minorHAnsi"/>
          <w:b/>
          <w:i w:val="0"/>
          <w:color w:val="00B050"/>
          <w:sz w:val="21"/>
          <w:szCs w:val="21"/>
          <w:lang w:val="ga-IE"/>
        </w:rPr>
        <w:t>Vi</w:t>
      </w:r>
      <w:r w:rsidRPr="0078127C">
        <w:rPr>
          <w:rFonts w:asciiTheme="minorHAnsi" w:hAnsiTheme="minorHAnsi" w:cstheme="minorHAnsi"/>
          <w:b/>
          <w:i w:val="0"/>
          <w:color w:val="00B050"/>
          <w:sz w:val="21"/>
          <w:szCs w:val="21"/>
          <w:lang w:val="ga-IE"/>
        </w:rPr>
        <w:t>s</w:t>
      </w:r>
      <w:r>
        <w:rPr>
          <w:rFonts w:asciiTheme="minorHAnsi" w:hAnsiTheme="minorHAnsi" w:cstheme="minorHAnsi"/>
          <w:b/>
          <w:i w:val="0"/>
          <w:color w:val="00B050"/>
          <w:sz w:val="21"/>
          <w:szCs w:val="21"/>
          <w:lang w:val="ga-IE"/>
        </w:rPr>
        <w:t>ion</w:t>
      </w:r>
    </w:p>
    <w:p w14:paraId="22003812" w14:textId="235ACFC0" w:rsidR="0035589F" w:rsidRDefault="0035589F" w:rsidP="0035589F">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Cothú agus saibhriú gach páiste</w:t>
      </w:r>
      <w:r>
        <w:rPr>
          <w:rFonts w:asciiTheme="minorHAnsi" w:hAnsiTheme="minorHAnsi" w:cstheme="minorHAnsi"/>
          <w:i w:val="0"/>
          <w:sz w:val="21"/>
          <w:szCs w:val="21"/>
          <w:lang w:val="ga-IE"/>
        </w:rPr>
        <w:t>,</w:t>
      </w:r>
      <w:r w:rsidRPr="0078127C">
        <w:rPr>
          <w:rFonts w:asciiTheme="minorHAnsi" w:hAnsiTheme="minorHAnsi" w:cstheme="minorHAnsi"/>
          <w:i w:val="0"/>
          <w:sz w:val="21"/>
          <w:szCs w:val="21"/>
        </w:rPr>
        <w:t xml:space="preserve"> trí mheán na Gaeilge</w:t>
      </w:r>
      <w:r>
        <w:rPr>
          <w:rFonts w:asciiTheme="minorHAnsi" w:hAnsiTheme="minorHAnsi" w:cstheme="minorHAnsi"/>
          <w:i w:val="0"/>
          <w:sz w:val="21"/>
          <w:szCs w:val="21"/>
          <w:lang w:val="ga-IE"/>
        </w:rPr>
        <w:t>,</w:t>
      </w:r>
      <w:r w:rsidRPr="0078127C">
        <w:rPr>
          <w:rFonts w:asciiTheme="minorHAnsi" w:hAnsiTheme="minorHAnsi" w:cstheme="minorHAnsi"/>
          <w:i w:val="0"/>
          <w:sz w:val="21"/>
          <w:szCs w:val="21"/>
        </w:rPr>
        <w:t xml:space="preserve"> chun barr a gcumas a bhaint amach. </w:t>
      </w:r>
    </w:p>
    <w:p w14:paraId="1C22118D" w14:textId="7ED13FAF" w:rsidR="00E7280D" w:rsidRPr="0078127C" w:rsidRDefault="00757270" w:rsidP="00E7280D">
      <w:pPr>
        <w:spacing w:line="240" w:lineRule="auto"/>
        <w:jc w:val="both"/>
        <w:rPr>
          <w:rFonts w:asciiTheme="minorHAnsi" w:hAnsiTheme="minorHAnsi" w:cstheme="minorHAnsi"/>
          <w:b/>
          <w:i w:val="0"/>
          <w:color w:val="00B050"/>
          <w:sz w:val="21"/>
          <w:szCs w:val="21"/>
          <w:lang w:val="ga-IE"/>
        </w:rPr>
      </w:pPr>
      <w:r>
        <w:rPr>
          <w:rFonts w:asciiTheme="minorHAnsi" w:hAnsiTheme="minorHAnsi" w:cstheme="minorHAnsi"/>
          <w:b/>
          <w:i w:val="0"/>
          <w:color w:val="00B050"/>
          <w:sz w:val="21"/>
          <w:szCs w:val="21"/>
          <w:lang w:val="ga-IE"/>
        </w:rPr>
        <w:t>Mission Statement</w:t>
      </w:r>
    </w:p>
    <w:p w14:paraId="714197FB" w14:textId="046ECCED" w:rsidR="009E20F3" w:rsidRPr="0078127C" w:rsidRDefault="00E7280D">
      <w:pPr>
        <w:spacing w:line="240" w:lineRule="auto"/>
        <w:jc w:val="both"/>
        <w:rPr>
          <w:rFonts w:asciiTheme="minorHAnsi" w:hAnsiTheme="minorHAnsi" w:cstheme="minorHAnsi"/>
          <w:i w:val="0"/>
          <w:sz w:val="21"/>
          <w:szCs w:val="21"/>
        </w:rPr>
      </w:pPr>
      <w:r w:rsidRPr="0078127C">
        <w:rPr>
          <w:rFonts w:asciiTheme="minorHAnsi" w:hAnsiTheme="minorHAnsi" w:cstheme="minorHAnsi"/>
          <w:i w:val="0"/>
          <w:sz w:val="21"/>
          <w:szCs w:val="21"/>
        </w:rPr>
        <w:t>Scoil Oilibhéir is a Gaelscoil under the patronage of the Arch-Diocese. We provide an excellent education to children, through the medium of Irish, in an enriching environment, giving each child the opportunity to achieve their full potential. As part of this education, we nurture the academic, cultural, moral, physical, civic, spiritual, emotional and social development of the children.</w:t>
      </w:r>
    </w:p>
    <w:sectPr w:rsidR="009E20F3" w:rsidRPr="0078127C" w:rsidSect="0078127C">
      <w:headerReference w:type="default" r:id="rId7"/>
      <w:pgSz w:w="11906" w:h="16838"/>
      <w:pgMar w:top="45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C74C" w14:textId="77777777" w:rsidR="00430659" w:rsidRDefault="00430659" w:rsidP="001357E1">
      <w:pPr>
        <w:spacing w:after="0" w:line="240" w:lineRule="auto"/>
      </w:pPr>
      <w:r>
        <w:separator/>
      </w:r>
    </w:p>
  </w:endnote>
  <w:endnote w:type="continuationSeparator" w:id="0">
    <w:p w14:paraId="3C58948B" w14:textId="77777777" w:rsidR="00430659" w:rsidRDefault="00430659" w:rsidP="0013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9BD9" w14:textId="77777777" w:rsidR="00430659" w:rsidRDefault="00430659" w:rsidP="001357E1">
      <w:pPr>
        <w:spacing w:after="0" w:line="240" w:lineRule="auto"/>
      </w:pPr>
      <w:r>
        <w:separator/>
      </w:r>
    </w:p>
  </w:footnote>
  <w:footnote w:type="continuationSeparator" w:id="0">
    <w:p w14:paraId="6EE3C0EE" w14:textId="77777777" w:rsidR="00430659" w:rsidRDefault="00430659" w:rsidP="0013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5B6F" w14:textId="21ACE9C7" w:rsidR="003B7D33" w:rsidRPr="0078127C" w:rsidRDefault="003B7D33">
    <w:pPr>
      <w:pStyle w:val="Header"/>
      <w:rPr>
        <w:b/>
        <w:color w:val="00B050"/>
      </w:rPr>
    </w:pPr>
    <w:r w:rsidRPr="0078127C">
      <w:rPr>
        <w:b/>
        <w:color w:val="00B050"/>
        <w:lang w:val="ga-IE"/>
      </w:rPr>
      <w:t>Cruinniú Scoil Oi</w:t>
    </w:r>
    <w:r>
      <w:rPr>
        <w:b/>
        <w:color w:val="00B050"/>
        <w:lang w:val="ga-IE"/>
      </w:rPr>
      <w:t>l</w:t>
    </w:r>
    <w:r w:rsidRPr="0078127C">
      <w:rPr>
        <w:b/>
        <w:color w:val="00B050"/>
        <w:lang w:val="ga-IE"/>
      </w:rPr>
      <w:t>ibhéír 12 Feabhra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B13"/>
    <w:multiLevelType w:val="hybridMultilevel"/>
    <w:tmpl w:val="742ACD96"/>
    <w:lvl w:ilvl="0" w:tplc="65364AF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0436684"/>
    <w:multiLevelType w:val="hybridMultilevel"/>
    <w:tmpl w:val="3C8C55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AD5E95"/>
    <w:multiLevelType w:val="hybridMultilevel"/>
    <w:tmpl w:val="3C8C55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F3"/>
    <w:rsid w:val="00011511"/>
    <w:rsid w:val="000E2F82"/>
    <w:rsid w:val="00120BB8"/>
    <w:rsid w:val="001357E1"/>
    <w:rsid w:val="001E3AC1"/>
    <w:rsid w:val="001F5CC1"/>
    <w:rsid w:val="00294E22"/>
    <w:rsid w:val="002D1D19"/>
    <w:rsid w:val="0030424A"/>
    <w:rsid w:val="0030469D"/>
    <w:rsid w:val="0035589F"/>
    <w:rsid w:val="00377944"/>
    <w:rsid w:val="003B7D33"/>
    <w:rsid w:val="00430659"/>
    <w:rsid w:val="0046264B"/>
    <w:rsid w:val="004A063A"/>
    <w:rsid w:val="004D1095"/>
    <w:rsid w:val="005302B1"/>
    <w:rsid w:val="005B5CEC"/>
    <w:rsid w:val="00606AEF"/>
    <w:rsid w:val="00664509"/>
    <w:rsid w:val="006A57E1"/>
    <w:rsid w:val="006F6945"/>
    <w:rsid w:val="00757270"/>
    <w:rsid w:val="0078127C"/>
    <w:rsid w:val="00890E02"/>
    <w:rsid w:val="008C1EC1"/>
    <w:rsid w:val="008D3265"/>
    <w:rsid w:val="00964287"/>
    <w:rsid w:val="009E20F3"/>
    <w:rsid w:val="00A55A24"/>
    <w:rsid w:val="00A55D4D"/>
    <w:rsid w:val="00B34F0D"/>
    <w:rsid w:val="00B77C3B"/>
    <w:rsid w:val="00B94F90"/>
    <w:rsid w:val="00CF6ABC"/>
    <w:rsid w:val="00DE4B08"/>
    <w:rsid w:val="00E7280D"/>
    <w:rsid w:val="00F0171E"/>
    <w:rsid w:val="00F46095"/>
    <w:rsid w:val="00F466D0"/>
    <w:rsid w:val="00F92483"/>
    <w:rsid w:val="00FA6D18"/>
    <w:rsid w:val="00FF5ED5"/>
    <w:rsid w:val="00FF60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48A76"/>
  <w15:docId w15:val="{26164EE0-6C76-4551-95CE-0D7D1B59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F90"/>
    <w:pPr>
      <w:spacing w:after="200" w:line="288" w:lineRule="auto"/>
    </w:pPr>
    <w:rPr>
      <w:rFonts w:cs="Calibri"/>
      <w:i/>
      <w:iCs/>
      <w:lang w:val="en-US"/>
    </w:rPr>
  </w:style>
  <w:style w:type="paragraph" w:styleId="Heading1">
    <w:name w:val="heading 1"/>
    <w:basedOn w:val="Normal"/>
    <w:next w:val="Normal"/>
    <w:link w:val="Heading1Char"/>
    <w:uiPriority w:val="99"/>
    <w:qFormat/>
    <w:rsid w:val="00B94F90"/>
    <w:pPr>
      <w:pBdr>
        <w:top w:val="single" w:sz="8" w:space="0" w:color="CCB400"/>
        <w:left w:val="single" w:sz="8" w:space="0" w:color="CCB400"/>
        <w:bottom w:val="single" w:sz="8" w:space="0" w:color="CCB400"/>
        <w:right w:val="single" w:sz="8" w:space="0" w:color="CCB400"/>
      </w:pBdr>
      <w:shd w:val="clear" w:color="auto" w:fill="FFF7C1"/>
      <w:spacing w:before="480" w:after="100" w:line="269" w:lineRule="auto"/>
      <w:contextualSpacing/>
      <w:outlineLvl w:val="0"/>
    </w:pPr>
    <w:rPr>
      <w:rFonts w:ascii="Cambria" w:hAnsi="Cambria" w:cs="Cambria"/>
      <w:b/>
      <w:bCs/>
      <w:color w:val="655900"/>
      <w:lang w:val="en-IE"/>
    </w:rPr>
  </w:style>
  <w:style w:type="paragraph" w:styleId="Heading2">
    <w:name w:val="heading 2"/>
    <w:basedOn w:val="Normal"/>
    <w:next w:val="Normal"/>
    <w:link w:val="Heading2Char"/>
    <w:uiPriority w:val="99"/>
    <w:qFormat/>
    <w:rsid w:val="00B94F90"/>
    <w:pPr>
      <w:pBdr>
        <w:top w:val="single" w:sz="4" w:space="0" w:color="CCB400"/>
        <w:left w:val="single" w:sz="48" w:space="2" w:color="CCB400"/>
        <w:bottom w:val="single" w:sz="4" w:space="0" w:color="CCB400"/>
        <w:right w:val="single" w:sz="4" w:space="4" w:color="CCB400"/>
      </w:pBdr>
      <w:spacing w:before="200" w:after="100" w:line="269" w:lineRule="auto"/>
      <w:ind w:left="144"/>
      <w:contextualSpacing/>
      <w:outlineLvl w:val="1"/>
    </w:pPr>
    <w:rPr>
      <w:rFonts w:ascii="Cambria" w:hAnsi="Cambria" w:cs="Cambria"/>
      <w:b/>
      <w:bCs/>
      <w:color w:val="988600"/>
      <w:lang w:val="en-IE"/>
    </w:rPr>
  </w:style>
  <w:style w:type="paragraph" w:styleId="Heading3">
    <w:name w:val="heading 3"/>
    <w:basedOn w:val="Normal"/>
    <w:next w:val="Normal"/>
    <w:link w:val="Heading3Char"/>
    <w:uiPriority w:val="99"/>
    <w:qFormat/>
    <w:rsid w:val="00B94F90"/>
    <w:pPr>
      <w:pBdr>
        <w:left w:val="single" w:sz="48" w:space="2" w:color="CCB400"/>
        <w:bottom w:val="single" w:sz="4" w:space="0" w:color="CCB400"/>
      </w:pBdr>
      <w:spacing w:before="200" w:after="100" w:line="240" w:lineRule="auto"/>
      <w:ind w:left="144"/>
      <w:contextualSpacing/>
      <w:outlineLvl w:val="2"/>
    </w:pPr>
    <w:rPr>
      <w:rFonts w:ascii="Cambria" w:hAnsi="Cambria" w:cs="Cambria"/>
      <w:b/>
      <w:bCs/>
      <w:color w:val="988600"/>
      <w:lang w:val="en-IE"/>
    </w:rPr>
  </w:style>
  <w:style w:type="paragraph" w:styleId="Heading4">
    <w:name w:val="heading 4"/>
    <w:basedOn w:val="Normal"/>
    <w:next w:val="Normal"/>
    <w:link w:val="Heading4Char"/>
    <w:uiPriority w:val="99"/>
    <w:qFormat/>
    <w:rsid w:val="00B94F90"/>
    <w:pPr>
      <w:pBdr>
        <w:left w:val="single" w:sz="4" w:space="2" w:color="CCB400"/>
        <w:bottom w:val="single" w:sz="4" w:space="2" w:color="CCB400"/>
      </w:pBdr>
      <w:spacing w:before="200" w:after="100" w:line="240" w:lineRule="auto"/>
      <w:ind w:left="86"/>
      <w:contextualSpacing/>
      <w:outlineLvl w:val="3"/>
    </w:pPr>
    <w:rPr>
      <w:rFonts w:ascii="Cambria" w:hAnsi="Cambria" w:cs="Cambria"/>
      <w:b/>
      <w:bCs/>
      <w:color w:val="988600"/>
      <w:lang w:val="en-IE"/>
    </w:rPr>
  </w:style>
  <w:style w:type="paragraph" w:styleId="Heading5">
    <w:name w:val="heading 5"/>
    <w:basedOn w:val="Normal"/>
    <w:next w:val="Normal"/>
    <w:link w:val="Heading5Char"/>
    <w:uiPriority w:val="99"/>
    <w:qFormat/>
    <w:rsid w:val="00B94F90"/>
    <w:pPr>
      <w:pBdr>
        <w:left w:val="dotted" w:sz="4" w:space="2" w:color="CCB400"/>
        <w:bottom w:val="dotted" w:sz="4" w:space="2" w:color="CCB400"/>
      </w:pBdr>
      <w:spacing w:before="200" w:after="100" w:line="240" w:lineRule="auto"/>
      <w:ind w:left="86"/>
      <w:contextualSpacing/>
      <w:outlineLvl w:val="4"/>
    </w:pPr>
    <w:rPr>
      <w:rFonts w:ascii="Cambria" w:hAnsi="Cambria" w:cs="Cambria"/>
      <w:b/>
      <w:bCs/>
      <w:color w:val="988600"/>
      <w:lang w:val="en-IE"/>
    </w:rPr>
  </w:style>
  <w:style w:type="paragraph" w:styleId="Heading6">
    <w:name w:val="heading 6"/>
    <w:basedOn w:val="Normal"/>
    <w:next w:val="Normal"/>
    <w:link w:val="Heading6Char"/>
    <w:uiPriority w:val="99"/>
    <w:qFormat/>
    <w:rsid w:val="00B94F90"/>
    <w:pPr>
      <w:pBdr>
        <w:bottom w:val="single" w:sz="4" w:space="2" w:color="FFF084"/>
      </w:pBdr>
      <w:spacing w:before="200" w:after="100" w:line="240" w:lineRule="auto"/>
      <w:contextualSpacing/>
      <w:outlineLvl w:val="5"/>
    </w:pPr>
    <w:rPr>
      <w:rFonts w:ascii="Cambria" w:hAnsi="Cambria" w:cs="Cambria"/>
      <w:color w:val="988600"/>
      <w:lang w:val="en-IE"/>
    </w:rPr>
  </w:style>
  <w:style w:type="paragraph" w:styleId="Heading7">
    <w:name w:val="heading 7"/>
    <w:basedOn w:val="Normal"/>
    <w:next w:val="Normal"/>
    <w:link w:val="Heading7Char"/>
    <w:uiPriority w:val="99"/>
    <w:qFormat/>
    <w:rsid w:val="00B94F90"/>
    <w:pPr>
      <w:pBdr>
        <w:bottom w:val="dotted" w:sz="4" w:space="2" w:color="FFE947"/>
      </w:pBdr>
      <w:spacing w:before="200" w:after="100" w:line="240" w:lineRule="auto"/>
      <w:contextualSpacing/>
      <w:outlineLvl w:val="6"/>
    </w:pPr>
    <w:rPr>
      <w:rFonts w:ascii="Cambria" w:hAnsi="Cambria" w:cs="Cambria"/>
      <w:color w:val="988600"/>
      <w:lang w:val="en-IE"/>
    </w:rPr>
  </w:style>
  <w:style w:type="paragraph" w:styleId="Heading8">
    <w:name w:val="heading 8"/>
    <w:basedOn w:val="Normal"/>
    <w:next w:val="Normal"/>
    <w:link w:val="Heading8Char"/>
    <w:uiPriority w:val="99"/>
    <w:qFormat/>
    <w:rsid w:val="00B94F90"/>
    <w:pPr>
      <w:spacing w:before="200" w:after="100" w:line="240" w:lineRule="auto"/>
      <w:contextualSpacing/>
      <w:outlineLvl w:val="7"/>
    </w:pPr>
    <w:rPr>
      <w:rFonts w:ascii="Cambria" w:hAnsi="Cambria" w:cs="Cambria"/>
      <w:color w:val="CCB400"/>
      <w:lang w:val="en-IE"/>
    </w:rPr>
  </w:style>
  <w:style w:type="paragraph" w:styleId="Heading9">
    <w:name w:val="heading 9"/>
    <w:basedOn w:val="Normal"/>
    <w:next w:val="Normal"/>
    <w:link w:val="Heading9Char"/>
    <w:uiPriority w:val="99"/>
    <w:qFormat/>
    <w:rsid w:val="00B94F90"/>
    <w:pPr>
      <w:spacing w:before="200" w:after="100" w:line="240" w:lineRule="auto"/>
      <w:contextualSpacing/>
      <w:outlineLvl w:val="8"/>
    </w:pPr>
    <w:rPr>
      <w:rFonts w:ascii="Cambria" w:hAnsi="Cambria" w:cs="Cambria"/>
      <w:color w:val="CCB4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4F90"/>
    <w:rPr>
      <w:rFonts w:ascii="Cambria" w:hAnsi="Cambria" w:cs="Cambria"/>
      <w:b/>
      <w:bCs/>
      <w:i/>
      <w:iCs/>
      <w:color w:val="655900"/>
      <w:shd w:val="clear" w:color="auto" w:fill="FFF7C1"/>
    </w:rPr>
  </w:style>
  <w:style w:type="character" w:customStyle="1" w:styleId="Heading2Char">
    <w:name w:val="Heading 2 Char"/>
    <w:link w:val="Heading2"/>
    <w:uiPriority w:val="99"/>
    <w:rsid w:val="00B94F90"/>
    <w:rPr>
      <w:rFonts w:ascii="Cambria" w:hAnsi="Cambria" w:cs="Cambria"/>
      <w:b/>
      <w:bCs/>
      <w:i/>
      <w:iCs/>
      <w:color w:val="988600"/>
    </w:rPr>
  </w:style>
  <w:style w:type="character" w:customStyle="1" w:styleId="Heading3Char">
    <w:name w:val="Heading 3 Char"/>
    <w:link w:val="Heading3"/>
    <w:uiPriority w:val="99"/>
    <w:rsid w:val="00B94F90"/>
    <w:rPr>
      <w:rFonts w:ascii="Cambria" w:hAnsi="Cambria" w:cs="Cambria"/>
      <w:b/>
      <w:bCs/>
      <w:i/>
      <w:iCs/>
      <w:color w:val="988600"/>
    </w:rPr>
  </w:style>
  <w:style w:type="character" w:customStyle="1" w:styleId="Heading4Char">
    <w:name w:val="Heading 4 Char"/>
    <w:link w:val="Heading4"/>
    <w:uiPriority w:val="99"/>
    <w:rsid w:val="00B94F90"/>
    <w:rPr>
      <w:rFonts w:ascii="Cambria" w:hAnsi="Cambria" w:cs="Cambria"/>
      <w:b/>
      <w:bCs/>
      <w:i/>
      <w:iCs/>
      <w:color w:val="988600"/>
    </w:rPr>
  </w:style>
  <w:style w:type="character" w:customStyle="1" w:styleId="Heading5Char">
    <w:name w:val="Heading 5 Char"/>
    <w:link w:val="Heading5"/>
    <w:uiPriority w:val="99"/>
    <w:rsid w:val="00B94F90"/>
    <w:rPr>
      <w:rFonts w:ascii="Cambria" w:hAnsi="Cambria" w:cs="Cambria"/>
      <w:b/>
      <w:bCs/>
      <w:i/>
      <w:iCs/>
      <w:color w:val="988600"/>
    </w:rPr>
  </w:style>
  <w:style w:type="character" w:customStyle="1" w:styleId="Heading6Char">
    <w:name w:val="Heading 6 Char"/>
    <w:link w:val="Heading6"/>
    <w:uiPriority w:val="99"/>
    <w:rsid w:val="00B94F90"/>
    <w:rPr>
      <w:rFonts w:ascii="Cambria" w:hAnsi="Cambria" w:cs="Cambria"/>
      <w:i/>
      <w:iCs/>
      <w:color w:val="988600"/>
    </w:rPr>
  </w:style>
  <w:style w:type="character" w:customStyle="1" w:styleId="Heading7Char">
    <w:name w:val="Heading 7 Char"/>
    <w:link w:val="Heading7"/>
    <w:uiPriority w:val="99"/>
    <w:rsid w:val="00B94F90"/>
    <w:rPr>
      <w:rFonts w:ascii="Cambria" w:hAnsi="Cambria" w:cs="Cambria"/>
      <w:i/>
      <w:iCs/>
      <w:color w:val="988600"/>
    </w:rPr>
  </w:style>
  <w:style w:type="character" w:customStyle="1" w:styleId="Heading8Char">
    <w:name w:val="Heading 8 Char"/>
    <w:link w:val="Heading8"/>
    <w:uiPriority w:val="99"/>
    <w:rsid w:val="00B94F90"/>
    <w:rPr>
      <w:rFonts w:ascii="Cambria" w:hAnsi="Cambria" w:cs="Cambria"/>
      <w:i/>
      <w:iCs/>
      <w:color w:val="CCB400"/>
    </w:rPr>
  </w:style>
  <w:style w:type="character" w:customStyle="1" w:styleId="Heading9Char">
    <w:name w:val="Heading 9 Char"/>
    <w:link w:val="Heading9"/>
    <w:uiPriority w:val="99"/>
    <w:rsid w:val="00B94F90"/>
    <w:rPr>
      <w:rFonts w:ascii="Cambria" w:hAnsi="Cambria" w:cs="Cambria"/>
      <w:i/>
      <w:iCs/>
      <w:color w:val="CCB400"/>
    </w:rPr>
  </w:style>
  <w:style w:type="paragraph" w:styleId="Caption">
    <w:name w:val="caption"/>
    <w:basedOn w:val="Normal"/>
    <w:next w:val="Normal"/>
    <w:uiPriority w:val="99"/>
    <w:qFormat/>
    <w:rsid w:val="00B94F90"/>
    <w:rPr>
      <w:b/>
      <w:bCs/>
      <w:color w:val="988600"/>
      <w:sz w:val="18"/>
      <w:szCs w:val="18"/>
    </w:rPr>
  </w:style>
  <w:style w:type="paragraph" w:styleId="Title">
    <w:name w:val="Title"/>
    <w:basedOn w:val="Normal"/>
    <w:next w:val="Normal"/>
    <w:link w:val="TitleChar"/>
    <w:uiPriority w:val="99"/>
    <w:qFormat/>
    <w:rsid w:val="00B94F90"/>
    <w:pPr>
      <w:pBdr>
        <w:top w:val="single" w:sz="48" w:space="0" w:color="CCB400"/>
        <w:bottom w:val="single" w:sz="48" w:space="0" w:color="CCB400"/>
      </w:pBdr>
      <w:shd w:val="clear" w:color="auto" w:fill="CCB400"/>
      <w:spacing w:after="0" w:line="240" w:lineRule="auto"/>
      <w:jc w:val="center"/>
    </w:pPr>
    <w:rPr>
      <w:rFonts w:ascii="Cambria" w:hAnsi="Cambria" w:cs="Cambria"/>
      <w:color w:val="FFFFFF"/>
      <w:spacing w:val="10"/>
      <w:sz w:val="48"/>
      <w:szCs w:val="48"/>
      <w:lang w:val="en-IE"/>
    </w:rPr>
  </w:style>
  <w:style w:type="character" w:customStyle="1" w:styleId="TitleChar">
    <w:name w:val="Title Char"/>
    <w:link w:val="Title"/>
    <w:uiPriority w:val="99"/>
    <w:rsid w:val="00B94F90"/>
    <w:rPr>
      <w:rFonts w:ascii="Cambria" w:hAnsi="Cambria" w:cs="Cambria"/>
      <w:i/>
      <w:iCs/>
      <w:color w:val="FFFFFF"/>
      <w:spacing w:val="10"/>
      <w:sz w:val="48"/>
      <w:szCs w:val="48"/>
      <w:shd w:val="clear" w:color="auto" w:fill="CCB400"/>
    </w:rPr>
  </w:style>
  <w:style w:type="paragraph" w:styleId="Subtitle">
    <w:name w:val="Subtitle"/>
    <w:basedOn w:val="Normal"/>
    <w:next w:val="Normal"/>
    <w:link w:val="SubtitleChar"/>
    <w:uiPriority w:val="99"/>
    <w:qFormat/>
    <w:rsid w:val="00B94F90"/>
    <w:pPr>
      <w:pBdr>
        <w:bottom w:val="dotted" w:sz="8" w:space="10" w:color="CCB400"/>
      </w:pBdr>
      <w:spacing w:before="200" w:after="900" w:line="240" w:lineRule="auto"/>
      <w:jc w:val="center"/>
    </w:pPr>
    <w:rPr>
      <w:rFonts w:ascii="Cambria" w:hAnsi="Cambria" w:cs="Cambria"/>
      <w:color w:val="655900"/>
      <w:sz w:val="24"/>
      <w:szCs w:val="24"/>
      <w:lang w:val="en-IE"/>
    </w:rPr>
  </w:style>
  <w:style w:type="character" w:customStyle="1" w:styleId="SubtitleChar">
    <w:name w:val="Subtitle Char"/>
    <w:link w:val="Subtitle"/>
    <w:uiPriority w:val="99"/>
    <w:rsid w:val="00B94F90"/>
    <w:rPr>
      <w:rFonts w:ascii="Cambria" w:hAnsi="Cambria" w:cs="Cambria"/>
      <w:i/>
      <w:iCs/>
      <w:color w:val="655900"/>
      <w:sz w:val="24"/>
      <w:szCs w:val="24"/>
    </w:rPr>
  </w:style>
  <w:style w:type="character" w:styleId="Strong">
    <w:name w:val="Strong"/>
    <w:uiPriority w:val="99"/>
    <w:qFormat/>
    <w:rsid w:val="00B94F90"/>
    <w:rPr>
      <w:b/>
      <w:bCs/>
      <w:spacing w:val="0"/>
    </w:rPr>
  </w:style>
  <w:style w:type="character" w:styleId="Emphasis">
    <w:name w:val="Emphasis"/>
    <w:uiPriority w:val="99"/>
    <w:qFormat/>
    <w:rsid w:val="00B94F90"/>
    <w:rPr>
      <w:rFonts w:ascii="Cambria" w:eastAsia="SimSun" w:hAnsi="Cambria" w:cs="Cambria"/>
      <w:b/>
      <w:bCs/>
      <w:i/>
      <w:iCs/>
      <w:color w:val="CCB400"/>
      <w:bdr w:val="single" w:sz="18" w:space="0" w:color="FFF7C1"/>
      <w:shd w:val="clear" w:color="auto" w:fill="FFF7C1"/>
    </w:rPr>
  </w:style>
  <w:style w:type="paragraph" w:styleId="NoSpacing">
    <w:name w:val="No Spacing"/>
    <w:basedOn w:val="Normal"/>
    <w:link w:val="NoSpacingChar"/>
    <w:uiPriority w:val="99"/>
    <w:qFormat/>
    <w:rsid w:val="00B94F90"/>
    <w:pPr>
      <w:spacing w:after="0" w:line="240" w:lineRule="auto"/>
    </w:pPr>
    <w:rPr>
      <w:rFonts w:cs="Times New Roman"/>
      <w:lang w:val="en-IE"/>
    </w:rPr>
  </w:style>
  <w:style w:type="character" w:customStyle="1" w:styleId="NoSpacingChar">
    <w:name w:val="No Spacing Char"/>
    <w:link w:val="NoSpacing"/>
    <w:uiPriority w:val="99"/>
    <w:rsid w:val="00B94F90"/>
    <w:rPr>
      <w:i/>
      <w:iCs/>
    </w:rPr>
  </w:style>
  <w:style w:type="paragraph" w:styleId="ListParagraph">
    <w:name w:val="List Paragraph"/>
    <w:basedOn w:val="Normal"/>
    <w:uiPriority w:val="34"/>
    <w:qFormat/>
    <w:rsid w:val="00B94F90"/>
    <w:pPr>
      <w:ind w:left="720"/>
      <w:contextualSpacing/>
    </w:pPr>
  </w:style>
  <w:style w:type="paragraph" w:styleId="Quote">
    <w:name w:val="Quote"/>
    <w:basedOn w:val="Normal"/>
    <w:next w:val="Normal"/>
    <w:link w:val="QuoteChar"/>
    <w:uiPriority w:val="99"/>
    <w:qFormat/>
    <w:rsid w:val="00B94F90"/>
    <w:rPr>
      <w:rFonts w:cs="Times New Roman"/>
      <w:i w:val="0"/>
      <w:iCs w:val="0"/>
      <w:color w:val="988600"/>
      <w:lang w:val="en-IE"/>
    </w:rPr>
  </w:style>
  <w:style w:type="character" w:customStyle="1" w:styleId="QuoteChar">
    <w:name w:val="Quote Char"/>
    <w:link w:val="Quote"/>
    <w:uiPriority w:val="99"/>
    <w:rsid w:val="00B94F90"/>
    <w:rPr>
      <w:color w:val="988600"/>
    </w:rPr>
  </w:style>
  <w:style w:type="paragraph" w:styleId="IntenseQuote">
    <w:name w:val="Intense Quote"/>
    <w:basedOn w:val="Normal"/>
    <w:next w:val="Normal"/>
    <w:link w:val="IntenseQuoteChar"/>
    <w:uiPriority w:val="99"/>
    <w:qFormat/>
    <w:rsid w:val="00B94F90"/>
    <w:pPr>
      <w:pBdr>
        <w:top w:val="dotted" w:sz="8" w:space="10" w:color="CCB400"/>
        <w:bottom w:val="dotted" w:sz="8" w:space="10" w:color="CCB400"/>
      </w:pBdr>
      <w:spacing w:line="300" w:lineRule="auto"/>
      <w:ind w:left="2160" w:right="2160"/>
      <w:jc w:val="center"/>
    </w:pPr>
    <w:rPr>
      <w:rFonts w:ascii="Cambria" w:hAnsi="Cambria" w:cs="Cambria"/>
      <w:b/>
      <w:bCs/>
      <w:color w:val="CCB400"/>
      <w:lang w:val="en-IE"/>
    </w:rPr>
  </w:style>
  <w:style w:type="character" w:customStyle="1" w:styleId="IntenseQuoteChar">
    <w:name w:val="Intense Quote Char"/>
    <w:link w:val="IntenseQuote"/>
    <w:uiPriority w:val="99"/>
    <w:rsid w:val="00B94F90"/>
    <w:rPr>
      <w:rFonts w:ascii="Cambria" w:hAnsi="Cambria" w:cs="Cambria"/>
      <w:b/>
      <w:bCs/>
      <w:i/>
      <w:iCs/>
      <w:color w:val="CCB400"/>
    </w:rPr>
  </w:style>
  <w:style w:type="character" w:styleId="SubtleEmphasis">
    <w:name w:val="Subtle Emphasis"/>
    <w:uiPriority w:val="99"/>
    <w:qFormat/>
    <w:rsid w:val="00B94F90"/>
    <w:rPr>
      <w:rFonts w:ascii="Cambria" w:eastAsia="SimSun" w:hAnsi="Cambria" w:cs="Cambria"/>
      <w:i/>
      <w:iCs/>
      <w:color w:val="CCB400"/>
    </w:rPr>
  </w:style>
  <w:style w:type="character" w:styleId="IntenseEmphasis">
    <w:name w:val="Intense Emphasis"/>
    <w:uiPriority w:val="99"/>
    <w:qFormat/>
    <w:rsid w:val="00B94F90"/>
    <w:rPr>
      <w:rFonts w:ascii="Cambria" w:eastAsia="SimSun" w:hAnsi="Cambria" w:cs="Cambria"/>
      <w:b/>
      <w:bCs/>
      <w:i/>
      <w:iCs/>
      <w:color w:val="FFFFFF"/>
      <w:bdr w:val="single" w:sz="18" w:space="0" w:color="CCB400"/>
      <w:shd w:val="clear" w:color="auto" w:fill="CCB400"/>
      <w:vertAlign w:val="baseline"/>
    </w:rPr>
  </w:style>
  <w:style w:type="character" w:styleId="SubtleReference">
    <w:name w:val="Subtle Reference"/>
    <w:uiPriority w:val="99"/>
    <w:qFormat/>
    <w:rsid w:val="00B94F90"/>
    <w:rPr>
      <w:i/>
      <w:iCs/>
      <w:smallCaps/>
      <w:color w:val="CCB400"/>
      <w:u w:color="CCB400"/>
    </w:rPr>
  </w:style>
  <w:style w:type="character" w:styleId="IntenseReference">
    <w:name w:val="Intense Reference"/>
    <w:uiPriority w:val="99"/>
    <w:qFormat/>
    <w:rsid w:val="00B94F90"/>
    <w:rPr>
      <w:b/>
      <w:bCs/>
      <w:i/>
      <w:iCs/>
      <w:smallCaps/>
      <w:color w:val="CCB400"/>
      <w:u w:color="CCB400"/>
    </w:rPr>
  </w:style>
  <w:style w:type="character" w:styleId="BookTitle">
    <w:name w:val="Book Title"/>
    <w:uiPriority w:val="99"/>
    <w:qFormat/>
    <w:rsid w:val="00B94F90"/>
    <w:rPr>
      <w:rFonts w:ascii="Cambria" w:eastAsia="SimSun" w:hAnsi="Cambria" w:cs="Cambria"/>
      <w:b/>
      <w:bCs/>
      <w:i/>
      <w:iCs/>
      <w:smallCaps/>
      <w:color w:val="988600"/>
      <w:u w:val="single"/>
    </w:rPr>
  </w:style>
  <w:style w:type="paragraph" w:styleId="TOCHeading">
    <w:name w:val="TOC Heading"/>
    <w:basedOn w:val="Heading1"/>
    <w:next w:val="Normal"/>
    <w:uiPriority w:val="99"/>
    <w:qFormat/>
    <w:rsid w:val="00B94F90"/>
    <w:pPr>
      <w:outlineLvl w:val="9"/>
    </w:pPr>
    <w:rPr>
      <w:sz w:val="22"/>
      <w:szCs w:val="22"/>
      <w:lang w:val="en-US"/>
    </w:rPr>
  </w:style>
  <w:style w:type="character" w:styleId="CommentReference">
    <w:name w:val="annotation reference"/>
    <w:basedOn w:val="DefaultParagraphFont"/>
    <w:uiPriority w:val="99"/>
    <w:semiHidden/>
    <w:unhideWhenUsed/>
    <w:rsid w:val="004D1095"/>
    <w:rPr>
      <w:sz w:val="16"/>
      <w:szCs w:val="16"/>
    </w:rPr>
  </w:style>
  <w:style w:type="paragraph" w:styleId="CommentText">
    <w:name w:val="annotation text"/>
    <w:basedOn w:val="Normal"/>
    <w:link w:val="CommentTextChar"/>
    <w:uiPriority w:val="99"/>
    <w:semiHidden/>
    <w:unhideWhenUsed/>
    <w:rsid w:val="004D1095"/>
    <w:pPr>
      <w:spacing w:line="240" w:lineRule="auto"/>
    </w:pPr>
  </w:style>
  <w:style w:type="character" w:customStyle="1" w:styleId="CommentTextChar">
    <w:name w:val="Comment Text Char"/>
    <w:basedOn w:val="DefaultParagraphFont"/>
    <w:link w:val="CommentText"/>
    <w:uiPriority w:val="99"/>
    <w:semiHidden/>
    <w:rsid w:val="004D1095"/>
    <w:rPr>
      <w:rFonts w:cs="Calibri"/>
      <w:i/>
      <w:iCs/>
      <w:lang w:val="en-US"/>
    </w:rPr>
  </w:style>
  <w:style w:type="paragraph" w:styleId="CommentSubject">
    <w:name w:val="annotation subject"/>
    <w:basedOn w:val="CommentText"/>
    <w:next w:val="CommentText"/>
    <w:link w:val="CommentSubjectChar"/>
    <w:uiPriority w:val="99"/>
    <w:semiHidden/>
    <w:unhideWhenUsed/>
    <w:rsid w:val="004D1095"/>
    <w:rPr>
      <w:b/>
      <w:bCs/>
    </w:rPr>
  </w:style>
  <w:style w:type="character" w:customStyle="1" w:styleId="CommentSubjectChar">
    <w:name w:val="Comment Subject Char"/>
    <w:basedOn w:val="CommentTextChar"/>
    <w:link w:val="CommentSubject"/>
    <w:uiPriority w:val="99"/>
    <w:semiHidden/>
    <w:rsid w:val="004D1095"/>
    <w:rPr>
      <w:rFonts w:cs="Calibri"/>
      <w:b/>
      <w:bCs/>
      <w:i/>
      <w:iCs/>
      <w:lang w:val="en-US"/>
    </w:rPr>
  </w:style>
  <w:style w:type="paragraph" w:styleId="BalloonText">
    <w:name w:val="Balloon Text"/>
    <w:basedOn w:val="Normal"/>
    <w:link w:val="BalloonTextChar"/>
    <w:uiPriority w:val="99"/>
    <w:semiHidden/>
    <w:unhideWhenUsed/>
    <w:rsid w:val="004D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95"/>
    <w:rPr>
      <w:rFonts w:ascii="Segoe UI" w:hAnsi="Segoe UI" w:cs="Segoe UI"/>
      <w:i/>
      <w:iCs/>
      <w:sz w:val="18"/>
      <w:szCs w:val="18"/>
      <w:lang w:val="en-US"/>
    </w:rPr>
  </w:style>
  <w:style w:type="paragraph" w:styleId="FootnoteText">
    <w:name w:val="footnote text"/>
    <w:basedOn w:val="Normal"/>
    <w:link w:val="FootnoteTextChar"/>
    <w:uiPriority w:val="99"/>
    <w:semiHidden/>
    <w:unhideWhenUsed/>
    <w:rsid w:val="001357E1"/>
    <w:pPr>
      <w:spacing w:after="0" w:line="240" w:lineRule="auto"/>
    </w:pPr>
  </w:style>
  <w:style w:type="character" w:customStyle="1" w:styleId="FootnoteTextChar">
    <w:name w:val="Footnote Text Char"/>
    <w:basedOn w:val="DefaultParagraphFont"/>
    <w:link w:val="FootnoteText"/>
    <w:uiPriority w:val="99"/>
    <w:semiHidden/>
    <w:rsid w:val="001357E1"/>
    <w:rPr>
      <w:rFonts w:cs="Calibri"/>
      <w:i/>
      <w:iCs/>
      <w:lang w:val="en-US"/>
    </w:rPr>
  </w:style>
  <w:style w:type="character" w:styleId="FootnoteReference">
    <w:name w:val="footnote reference"/>
    <w:basedOn w:val="DefaultParagraphFont"/>
    <w:uiPriority w:val="99"/>
    <w:semiHidden/>
    <w:unhideWhenUsed/>
    <w:rsid w:val="001357E1"/>
    <w:rPr>
      <w:vertAlign w:val="superscript"/>
    </w:rPr>
  </w:style>
  <w:style w:type="paragraph" w:styleId="EndnoteText">
    <w:name w:val="endnote text"/>
    <w:basedOn w:val="Normal"/>
    <w:link w:val="EndnoteTextChar"/>
    <w:uiPriority w:val="99"/>
    <w:semiHidden/>
    <w:unhideWhenUsed/>
    <w:rsid w:val="001357E1"/>
    <w:pPr>
      <w:spacing w:after="0" w:line="240" w:lineRule="auto"/>
    </w:pPr>
  </w:style>
  <w:style w:type="character" w:customStyle="1" w:styleId="EndnoteTextChar">
    <w:name w:val="Endnote Text Char"/>
    <w:basedOn w:val="DefaultParagraphFont"/>
    <w:link w:val="EndnoteText"/>
    <w:uiPriority w:val="99"/>
    <w:semiHidden/>
    <w:rsid w:val="001357E1"/>
    <w:rPr>
      <w:rFonts w:cs="Calibri"/>
      <w:i/>
      <w:iCs/>
      <w:lang w:val="en-US"/>
    </w:rPr>
  </w:style>
  <w:style w:type="character" w:styleId="EndnoteReference">
    <w:name w:val="endnote reference"/>
    <w:basedOn w:val="DefaultParagraphFont"/>
    <w:uiPriority w:val="99"/>
    <w:semiHidden/>
    <w:unhideWhenUsed/>
    <w:rsid w:val="001357E1"/>
    <w:rPr>
      <w:vertAlign w:val="superscript"/>
    </w:rPr>
  </w:style>
  <w:style w:type="paragraph" w:styleId="Header">
    <w:name w:val="header"/>
    <w:basedOn w:val="Normal"/>
    <w:link w:val="HeaderChar"/>
    <w:uiPriority w:val="99"/>
    <w:unhideWhenUsed/>
    <w:rsid w:val="003B7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33"/>
    <w:rPr>
      <w:rFonts w:cs="Calibri"/>
      <w:i/>
      <w:iCs/>
      <w:lang w:val="en-US"/>
    </w:rPr>
  </w:style>
  <w:style w:type="paragraph" w:styleId="Footer">
    <w:name w:val="footer"/>
    <w:basedOn w:val="Normal"/>
    <w:link w:val="FooterChar"/>
    <w:uiPriority w:val="99"/>
    <w:unhideWhenUsed/>
    <w:rsid w:val="003B7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33"/>
    <w:rPr>
      <w:rFonts w:cs="Calibri"/>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 Ni Chonchuir</dc:creator>
  <cp:lastModifiedBy>A oc</cp:lastModifiedBy>
  <cp:revision>4</cp:revision>
  <cp:lastPrinted>2018-02-13T09:18:00Z</cp:lastPrinted>
  <dcterms:created xsi:type="dcterms:W3CDTF">2018-02-13T09:56:00Z</dcterms:created>
  <dcterms:modified xsi:type="dcterms:W3CDTF">2018-02-13T10:52:00Z</dcterms:modified>
</cp:coreProperties>
</file>