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4D" w:rsidRPr="00397F4D" w:rsidRDefault="00397F4D" w:rsidP="00397F4D">
      <w:pPr>
        <w:spacing w:after="0" w:line="360" w:lineRule="auto"/>
        <w:ind w:right="56"/>
        <w:jc w:val="both"/>
        <w:rPr>
          <w:sz w:val="24"/>
          <w:szCs w:val="24"/>
        </w:rPr>
      </w:pPr>
      <w:r w:rsidRPr="00397F4D">
        <w:rPr>
          <w:rFonts w:eastAsia="Calibri" w:cs="Calibri"/>
          <w:b/>
          <w:sz w:val="24"/>
          <w:szCs w:val="24"/>
        </w:rPr>
        <w:t xml:space="preserve">An Nós </w:t>
      </w:r>
      <w:proofErr w:type="spellStart"/>
      <w:r w:rsidRPr="00397F4D">
        <w:rPr>
          <w:rFonts w:eastAsia="Calibri" w:cs="Calibri"/>
          <w:b/>
          <w:sz w:val="24"/>
          <w:szCs w:val="24"/>
        </w:rPr>
        <w:t>Imeac</w:t>
      </w:r>
      <w:r>
        <w:rPr>
          <w:rFonts w:eastAsia="Calibri" w:cs="Calibri"/>
          <w:b/>
          <w:sz w:val="24"/>
          <w:szCs w:val="24"/>
        </w:rPr>
        <w:t>hta</w:t>
      </w:r>
      <w:proofErr w:type="spellEnd"/>
      <w:r>
        <w:rPr>
          <w:rFonts w:eastAsia="Calibri" w:cs="Calibri"/>
          <w:b/>
          <w:sz w:val="24"/>
          <w:szCs w:val="24"/>
        </w:rPr>
        <w:t xml:space="preserve"> </w:t>
      </w:r>
      <w:proofErr w:type="spellStart"/>
      <w:r>
        <w:rPr>
          <w:rFonts w:eastAsia="Calibri" w:cs="Calibri"/>
          <w:b/>
          <w:sz w:val="24"/>
          <w:szCs w:val="24"/>
        </w:rPr>
        <w:t>maidir</w:t>
      </w:r>
      <w:proofErr w:type="spellEnd"/>
      <w:r>
        <w:rPr>
          <w:rFonts w:eastAsia="Calibri" w:cs="Calibri"/>
          <w:b/>
          <w:sz w:val="24"/>
          <w:szCs w:val="24"/>
        </w:rPr>
        <w:t xml:space="preserve"> le </w:t>
      </w:r>
      <w:proofErr w:type="spellStart"/>
      <w:r>
        <w:rPr>
          <w:rFonts w:eastAsia="Calibri" w:cs="Calibri"/>
          <w:b/>
          <w:sz w:val="24"/>
          <w:szCs w:val="24"/>
        </w:rPr>
        <w:t>Gearán</w:t>
      </w:r>
      <w:proofErr w:type="spellEnd"/>
      <w:r>
        <w:rPr>
          <w:rFonts w:eastAsia="Calibri" w:cs="Calibri"/>
          <w:b/>
          <w:sz w:val="24"/>
          <w:szCs w:val="24"/>
        </w:rPr>
        <w:t xml:space="preserve"> a Dhéanamh</w:t>
      </w:r>
    </w:p>
    <w:p w:rsidR="00397F4D" w:rsidRDefault="00397F4D" w:rsidP="00397F4D">
      <w:pPr>
        <w:spacing w:after="0" w:line="360" w:lineRule="auto"/>
        <w:ind w:right="54"/>
        <w:jc w:val="both"/>
        <w:rPr>
          <w:rFonts w:eastAsia="Times New Roman" w:cs="Times New Roman"/>
          <w:i/>
          <w:sz w:val="20"/>
          <w:szCs w:val="20"/>
        </w:rPr>
      </w:pPr>
      <w:r w:rsidRPr="00397F4D">
        <w:rPr>
          <w:rFonts w:eastAsia="Times New Roman" w:cs="Times New Roman"/>
          <w:i/>
          <w:sz w:val="20"/>
          <w:szCs w:val="20"/>
        </w:rPr>
        <w:t xml:space="preserve">Complaints Procedure </w:t>
      </w:r>
    </w:p>
    <w:p w:rsidR="00397F4D" w:rsidRPr="00397F4D" w:rsidRDefault="00397F4D" w:rsidP="00397F4D">
      <w:pPr>
        <w:spacing w:after="0" w:line="240" w:lineRule="auto"/>
        <w:ind w:right="54"/>
        <w:jc w:val="both"/>
        <w:rPr>
          <w:rFonts w:eastAsia="Times New Roman" w:cs="Times New Roman"/>
          <w:sz w:val="24"/>
          <w:szCs w:val="24"/>
        </w:rPr>
      </w:pPr>
      <w:r w:rsidRPr="00397F4D">
        <w:rPr>
          <w:rFonts w:eastAsia="Times New Roman" w:cs="Times New Roman"/>
          <w:sz w:val="24"/>
          <w:szCs w:val="24"/>
        </w:rPr>
        <w:t xml:space="preserve">Is </w:t>
      </w:r>
      <w:proofErr w:type="spellStart"/>
      <w:r w:rsidRPr="00397F4D">
        <w:rPr>
          <w:rFonts w:eastAsia="Times New Roman" w:cs="Times New Roman"/>
          <w:sz w:val="24"/>
          <w:szCs w:val="24"/>
        </w:rPr>
        <w:t>fearr</w:t>
      </w:r>
      <w:proofErr w:type="spellEnd"/>
      <w:r w:rsidRPr="00397F4D">
        <w:rPr>
          <w:rFonts w:eastAsia="Times New Roman" w:cs="Times New Roman"/>
          <w:sz w:val="24"/>
          <w:szCs w:val="24"/>
        </w:rPr>
        <w:t xml:space="preserve"> go mór do gach éinne go </w:t>
      </w:r>
      <w:proofErr w:type="spellStart"/>
      <w:r w:rsidRPr="00397F4D">
        <w:rPr>
          <w:rFonts w:eastAsia="Times New Roman" w:cs="Times New Roman"/>
          <w:sz w:val="24"/>
          <w:szCs w:val="24"/>
        </w:rPr>
        <w:t>ndéanfaí</w:t>
      </w:r>
      <w:proofErr w:type="spellEnd"/>
      <w:r w:rsidRPr="00397F4D">
        <w:rPr>
          <w:rFonts w:eastAsia="Times New Roman" w:cs="Times New Roman"/>
          <w:sz w:val="24"/>
          <w:szCs w:val="24"/>
        </w:rPr>
        <w:t xml:space="preserve"> aon </w:t>
      </w:r>
      <w:proofErr w:type="spellStart"/>
      <w:r w:rsidRPr="00397F4D">
        <w:rPr>
          <w:rFonts w:eastAsia="Times New Roman" w:cs="Times New Roman"/>
          <w:sz w:val="24"/>
          <w:szCs w:val="24"/>
        </w:rPr>
        <w:t>ghearán</w:t>
      </w:r>
      <w:proofErr w:type="spellEnd"/>
      <w:r w:rsidRPr="00397F4D">
        <w:rPr>
          <w:rFonts w:eastAsia="Times New Roman" w:cs="Times New Roman"/>
          <w:sz w:val="24"/>
          <w:szCs w:val="24"/>
        </w:rPr>
        <w:t xml:space="preserve"> a </w:t>
      </w:r>
      <w:proofErr w:type="spellStart"/>
      <w:r w:rsidRPr="00397F4D">
        <w:rPr>
          <w:rFonts w:eastAsia="Times New Roman" w:cs="Times New Roman"/>
          <w:sz w:val="24"/>
          <w:szCs w:val="24"/>
        </w:rPr>
        <w:t>réiteach</w:t>
      </w:r>
      <w:proofErr w:type="spellEnd"/>
      <w:r w:rsidRPr="00397F4D">
        <w:rPr>
          <w:rFonts w:eastAsia="Times New Roman" w:cs="Times New Roman"/>
          <w:sz w:val="24"/>
          <w:szCs w:val="24"/>
        </w:rPr>
        <w:t xml:space="preserve"> ag an </w:t>
      </w:r>
      <w:proofErr w:type="spellStart"/>
      <w:r w:rsidRPr="00397F4D">
        <w:rPr>
          <w:rFonts w:eastAsia="Times New Roman" w:cs="Times New Roman"/>
          <w:sz w:val="24"/>
          <w:szCs w:val="24"/>
        </w:rPr>
        <w:t>leibhéal</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neamhfhoirmeálta</w:t>
      </w:r>
      <w:proofErr w:type="spellEnd"/>
    </w:p>
    <w:p w:rsidR="00397F4D" w:rsidRPr="00397F4D" w:rsidRDefault="00397F4D" w:rsidP="00397F4D">
      <w:pPr>
        <w:spacing w:after="0" w:line="240" w:lineRule="auto"/>
        <w:ind w:right="54"/>
        <w:jc w:val="both"/>
        <w:rPr>
          <w:i/>
          <w:sz w:val="24"/>
          <w:szCs w:val="24"/>
        </w:rPr>
      </w:pPr>
      <w:r w:rsidRPr="00397F4D">
        <w:rPr>
          <w:rFonts w:eastAsia="Times New Roman" w:cs="Times New Roman"/>
          <w:i/>
          <w:sz w:val="24"/>
          <w:szCs w:val="24"/>
        </w:rPr>
        <w:t>It is preferable for all concerned that any complaint be resolved at the informal stage</w:t>
      </w:r>
    </w:p>
    <w:p w:rsidR="00397F4D" w:rsidRPr="00397F4D" w:rsidRDefault="00397F4D" w:rsidP="00397F4D">
      <w:pPr>
        <w:pStyle w:val="Heading1"/>
        <w:spacing w:after="0" w:line="240" w:lineRule="auto"/>
        <w:ind w:left="-5"/>
        <w:jc w:val="both"/>
        <w:rPr>
          <w:rFonts w:asciiTheme="minorHAnsi" w:hAnsiTheme="minorHAnsi"/>
          <w:szCs w:val="24"/>
        </w:rPr>
      </w:pPr>
      <w:r w:rsidRPr="00397F4D">
        <w:rPr>
          <w:rFonts w:asciiTheme="minorHAnsi" w:hAnsiTheme="minorHAnsi"/>
          <w:szCs w:val="24"/>
        </w:rPr>
        <w:t xml:space="preserve">Céim 1 </w:t>
      </w:r>
    </w:p>
    <w:p w:rsidR="00397F4D" w:rsidRPr="00397F4D" w:rsidRDefault="00397F4D" w:rsidP="00397F4D">
      <w:pPr>
        <w:spacing w:after="0" w:line="240" w:lineRule="auto"/>
        <w:ind w:left="405" w:right="49" w:hanging="420"/>
        <w:jc w:val="both"/>
        <w:rPr>
          <w:sz w:val="24"/>
          <w:szCs w:val="24"/>
        </w:rPr>
      </w:pPr>
      <w:r w:rsidRPr="00397F4D">
        <w:rPr>
          <w:rFonts w:eastAsia="Times New Roman" w:cs="Times New Roman"/>
          <w:sz w:val="24"/>
          <w:szCs w:val="24"/>
        </w:rPr>
        <w:t>1.1</w:t>
      </w:r>
      <w:r w:rsidRPr="00397F4D">
        <w:rPr>
          <w:rFonts w:eastAsia="Arial" w:cs="Arial"/>
          <w:sz w:val="24"/>
          <w:szCs w:val="24"/>
        </w:rPr>
        <w:t xml:space="preserve"> </w:t>
      </w:r>
      <w:proofErr w:type="spellStart"/>
      <w:r w:rsidRPr="00397F4D">
        <w:rPr>
          <w:rFonts w:eastAsia="Times New Roman" w:cs="Times New Roman"/>
          <w:sz w:val="24"/>
          <w:szCs w:val="24"/>
        </w:rPr>
        <w:t>Má’s</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mian</w:t>
      </w:r>
      <w:proofErr w:type="spellEnd"/>
      <w:r w:rsidRPr="00397F4D">
        <w:rPr>
          <w:rFonts w:eastAsia="Times New Roman" w:cs="Times New Roman"/>
          <w:sz w:val="24"/>
          <w:szCs w:val="24"/>
        </w:rPr>
        <w:t xml:space="preserve"> le tuismitheoir/</w:t>
      </w:r>
      <w:proofErr w:type="spellStart"/>
      <w:r w:rsidRPr="00397F4D">
        <w:rPr>
          <w:rFonts w:eastAsia="Times New Roman" w:cs="Times New Roman"/>
          <w:sz w:val="24"/>
          <w:szCs w:val="24"/>
        </w:rPr>
        <w:t>caomhnóir</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gearán</w:t>
      </w:r>
      <w:proofErr w:type="spellEnd"/>
      <w:r w:rsidRPr="00397F4D">
        <w:rPr>
          <w:rFonts w:eastAsia="Times New Roman" w:cs="Times New Roman"/>
          <w:sz w:val="24"/>
          <w:szCs w:val="24"/>
        </w:rPr>
        <w:t xml:space="preserve"> a dhéanamh </w:t>
      </w:r>
      <w:proofErr w:type="spellStart"/>
      <w:r w:rsidRPr="00397F4D">
        <w:rPr>
          <w:rFonts w:eastAsia="Times New Roman" w:cs="Times New Roman"/>
          <w:sz w:val="24"/>
          <w:szCs w:val="24"/>
        </w:rPr>
        <w:t>ba</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cheart</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dó</w:t>
      </w:r>
      <w:proofErr w:type="spellEnd"/>
      <w:r w:rsidRPr="00397F4D">
        <w:rPr>
          <w:rFonts w:eastAsia="Times New Roman" w:cs="Times New Roman"/>
          <w:sz w:val="24"/>
          <w:szCs w:val="24"/>
        </w:rPr>
        <w:t xml:space="preserve">/di </w:t>
      </w:r>
      <w:proofErr w:type="spellStart"/>
      <w:r w:rsidRPr="00397F4D">
        <w:rPr>
          <w:rFonts w:eastAsia="Times New Roman" w:cs="Times New Roman"/>
          <w:sz w:val="24"/>
          <w:szCs w:val="24"/>
        </w:rPr>
        <w:t>teagmháil</w:t>
      </w:r>
      <w:proofErr w:type="spellEnd"/>
      <w:r w:rsidRPr="00397F4D">
        <w:rPr>
          <w:rFonts w:eastAsia="Times New Roman" w:cs="Times New Roman"/>
          <w:sz w:val="24"/>
          <w:szCs w:val="24"/>
        </w:rPr>
        <w:t xml:space="preserve"> a dhéanamh leis an múinteoir ranga </w:t>
      </w:r>
      <w:proofErr w:type="spellStart"/>
      <w:r w:rsidRPr="00397F4D">
        <w:rPr>
          <w:rFonts w:eastAsia="Times New Roman" w:cs="Times New Roman"/>
          <w:sz w:val="24"/>
          <w:szCs w:val="24"/>
        </w:rPr>
        <w:t>lena</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mbaineann</w:t>
      </w:r>
      <w:proofErr w:type="spellEnd"/>
      <w:r w:rsidRPr="00397F4D">
        <w:rPr>
          <w:rFonts w:eastAsia="Times New Roman" w:cs="Times New Roman"/>
          <w:sz w:val="24"/>
          <w:szCs w:val="24"/>
        </w:rPr>
        <w:t xml:space="preserve"> sé ar </w:t>
      </w:r>
      <w:proofErr w:type="spellStart"/>
      <w:r w:rsidRPr="00397F4D">
        <w:rPr>
          <w:rFonts w:eastAsia="Times New Roman" w:cs="Times New Roman"/>
          <w:sz w:val="24"/>
          <w:szCs w:val="24"/>
        </w:rPr>
        <w:t>dtús</w:t>
      </w:r>
      <w:proofErr w:type="spellEnd"/>
      <w:r w:rsidRPr="00397F4D">
        <w:rPr>
          <w:rFonts w:eastAsia="Times New Roman" w:cs="Times New Roman"/>
          <w:sz w:val="24"/>
          <w:szCs w:val="24"/>
        </w:rPr>
        <w:t xml:space="preserve"> chun an </w:t>
      </w:r>
      <w:proofErr w:type="spellStart"/>
      <w:r w:rsidRPr="00397F4D">
        <w:rPr>
          <w:rFonts w:eastAsia="Times New Roman" w:cs="Times New Roman"/>
          <w:sz w:val="24"/>
          <w:szCs w:val="24"/>
        </w:rPr>
        <w:t>gearán</w:t>
      </w:r>
      <w:proofErr w:type="spellEnd"/>
      <w:r w:rsidRPr="00397F4D">
        <w:rPr>
          <w:rFonts w:eastAsia="Times New Roman" w:cs="Times New Roman"/>
          <w:sz w:val="24"/>
          <w:szCs w:val="24"/>
        </w:rPr>
        <w:t xml:space="preserve"> a </w:t>
      </w:r>
      <w:proofErr w:type="spellStart"/>
      <w:r w:rsidRPr="00397F4D">
        <w:rPr>
          <w:rFonts w:eastAsia="Times New Roman" w:cs="Times New Roman"/>
          <w:sz w:val="24"/>
          <w:szCs w:val="24"/>
        </w:rPr>
        <w:t>réiteach</w:t>
      </w:r>
      <w:proofErr w:type="spellEnd"/>
      <w:r w:rsidRPr="00397F4D">
        <w:rPr>
          <w:rFonts w:eastAsia="Times New Roman" w:cs="Times New Roman"/>
          <w:sz w:val="24"/>
          <w:szCs w:val="24"/>
        </w:rPr>
        <w:t xml:space="preserve">.    </w:t>
      </w:r>
    </w:p>
    <w:p w:rsidR="00397F4D" w:rsidRPr="00397F4D" w:rsidRDefault="00397F4D" w:rsidP="00EF3C9E">
      <w:pPr>
        <w:spacing w:after="0" w:line="240" w:lineRule="auto"/>
        <w:ind w:left="426" w:right="49" w:hanging="441"/>
        <w:jc w:val="both"/>
        <w:rPr>
          <w:sz w:val="24"/>
          <w:szCs w:val="24"/>
        </w:rPr>
      </w:pPr>
      <w:proofErr w:type="gramStart"/>
      <w:r w:rsidRPr="00397F4D">
        <w:rPr>
          <w:rFonts w:eastAsia="Times New Roman" w:cs="Times New Roman"/>
          <w:sz w:val="24"/>
          <w:szCs w:val="24"/>
        </w:rPr>
        <w:t>1.2</w:t>
      </w:r>
      <w:r w:rsidRPr="00397F4D">
        <w:rPr>
          <w:rFonts w:eastAsia="Arial" w:cs="Arial"/>
          <w:sz w:val="24"/>
          <w:szCs w:val="24"/>
        </w:rPr>
        <w:t xml:space="preserve">  </w:t>
      </w:r>
      <w:r w:rsidRPr="00397F4D">
        <w:rPr>
          <w:rFonts w:eastAsia="Times New Roman" w:cs="Times New Roman"/>
          <w:sz w:val="24"/>
          <w:szCs w:val="24"/>
        </w:rPr>
        <w:t>Sa</w:t>
      </w:r>
      <w:proofErr w:type="gramEnd"/>
      <w:r w:rsidRPr="00397F4D">
        <w:rPr>
          <w:rFonts w:eastAsia="Times New Roman" w:cs="Times New Roman"/>
          <w:sz w:val="24"/>
          <w:szCs w:val="24"/>
        </w:rPr>
        <w:t xml:space="preserve"> chás nach féidir leis an tuismitheoir/</w:t>
      </w:r>
      <w:proofErr w:type="spellStart"/>
      <w:r w:rsidRPr="00397F4D">
        <w:rPr>
          <w:rFonts w:eastAsia="Times New Roman" w:cs="Times New Roman"/>
          <w:sz w:val="24"/>
          <w:szCs w:val="24"/>
        </w:rPr>
        <w:t>caomhnóir</w:t>
      </w:r>
      <w:proofErr w:type="spellEnd"/>
      <w:r w:rsidRPr="00397F4D">
        <w:rPr>
          <w:rFonts w:eastAsia="Times New Roman" w:cs="Times New Roman"/>
          <w:sz w:val="24"/>
          <w:szCs w:val="24"/>
        </w:rPr>
        <w:t xml:space="preserve"> teacht ar </w:t>
      </w:r>
      <w:proofErr w:type="spellStart"/>
      <w:r w:rsidRPr="00397F4D">
        <w:rPr>
          <w:rFonts w:eastAsia="Times New Roman" w:cs="Times New Roman"/>
          <w:sz w:val="24"/>
          <w:szCs w:val="24"/>
        </w:rPr>
        <w:t>réiteach</w:t>
      </w:r>
      <w:proofErr w:type="spellEnd"/>
      <w:r w:rsidRPr="00397F4D">
        <w:rPr>
          <w:rFonts w:eastAsia="Times New Roman" w:cs="Times New Roman"/>
          <w:sz w:val="24"/>
          <w:szCs w:val="24"/>
        </w:rPr>
        <w:t xml:space="preserve"> leis an múinteoir ranga, </w:t>
      </w:r>
      <w:proofErr w:type="spellStart"/>
      <w:r w:rsidRPr="00397F4D">
        <w:rPr>
          <w:rFonts w:eastAsia="Times New Roman" w:cs="Times New Roman"/>
          <w:sz w:val="24"/>
          <w:szCs w:val="24"/>
        </w:rPr>
        <w:t>ba</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cheart</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dó</w:t>
      </w:r>
      <w:proofErr w:type="spellEnd"/>
      <w:r w:rsidRPr="00397F4D">
        <w:rPr>
          <w:rFonts w:eastAsia="Times New Roman" w:cs="Times New Roman"/>
          <w:sz w:val="24"/>
          <w:szCs w:val="24"/>
        </w:rPr>
        <w:t xml:space="preserve">/di </w:t>
      </w:r>
      <w:proofErr w:type="spellStart"/>
      <w:r w:rsidRPr="00397F4D">
        <w:rPr>
          <w:rFonts w:eastAsia="Times New Roman" w:cs="Times New Roman"/>
          <w:sz w:val="24"/>
          <w:szCs w:val="24"/>
        </w:rPr>
        <w:t>dul</w:t>
      </w:r>
      <w:proofErr w:type="spellEnd"/>
      <w:r w:rsidRPr="00397F4D">
        <w:rPr>
          <w:rFonts w:eastAsia="Times New Roman" w:cs="Times New Roman"/>
          <w:sz w:val="24"/>
          <w:szCs w:val="24"/>
        </w:rPr>
        <w:t xml:space="preserve"> i </w:t>
      </w:r>
      <w:proofErr w:type="spellStart"/>
      <w:r w:rsidRPr="00397F4D">
        <w:rPr>
          <w:rFonts w:eastAsia="Times New Roman" w:cs="Times New Roman"/>
          <w:sz w:val="24"/>
          <w:szCs w:val="24"/>
        </w:rPr>
        <w:t>dteagmháil</w:t>
      </w:r>
      <w:proofErr w:type="spellEnd"/>
      <w:r w:rsidRPr="00397F4D">
        <w:rPr>
          <w:rFonts w:eastAsia="Times New Roman" w:cs="Times New Roman"/>
          <w:sz w:val="24"/>
          <w:szCs w:val="24"/>
        </w:rPr>
        <w:t xml:space="preserve"> leis an </w:t>
      </w:r>
      <w:proofErr w:type="spellStart"/>
      <w:r w:rsidRPr="00397F4D">
        <w:rPr>
          <w:rFonts w:eastAsia="Times New Roman" w:cs="Times New Roman"/>
          <w:sz w:val="24"/>
          <w:szCs w:val="24"/>
        </w:rPr>
        <w:t>bPríomhoide</w:t>
      </w:r>
      <w:proofErr w:type="spellEnd"/>
      <w:r w:rsidRPr="00397F4D">
        <w:rPr>
          <w:rFonts w:eastAsia="Times New Roman" w:cs="Times New Roman"/>
          <w:sz w:val="24"/>
          <w:szCs w:val="24"/>
        </w:rPr>
        <w:t xml:space="preserve">                                             ’                            </w:t>
      </w:r>
    </w:p>
    <w:p w:rsidR="00397F4D" w:rsidRPr="00397F4D" w:rsidRDefault="00397F4D" w:rsidP="00397F4D">
      <w:pPr>
        <w:spacing w:after="0" w:line="240" w:lineRule="auto"/>
        <w:ind w:left="405" w:right="49" w:hanging="420"/>
        <w:jc w:val="both"/>
        <w:rPr>
          <w:sz w:val="24"/>
          <w:szCs w:val="24"/>
        </w:rPr>
      </w:pPr>
      <w:r w:rsidRPr="00397F4D">
        <w:rPr>
          <w:rFonts w:eastAsia="Times New Roman" w:cs="Times New Roman"/>
          <w:sz w:val="24"/>
          <w:szCs w:val="24"/>
        </w:rPr>
        <w:t>1.3</w:t>
      </w:r>
      <w:r w:rsidRPr="00397F4D">
        <w:rPr>
          <w:rFonts w:eastAsia="Arial" w:cs="Arial"/>
          <w:sz w:val="24"/>
          <w:szCs w:val="24"/>
        </w:rPr>
        <w:t xml:space="preserve"> </w:t>
      </w:r>
      <w:r w:rsidRPr="00397F4D">
        <w:rPr>
          <w:rFonts w:eastAsia="Times New Roman" w:cs="Times New Roman"/>
          <w:sz w:val="24"/>
          <w:szCs w:val="24"/>
        </w:rPr>
        <w:t xml:space="preserve">Mura mbíonn </w:t>
      </w:r>
      <w:proofErr w:type="spellStart"/>
      <w:r w:rsidRPr="00397F4D">
        <w:rPr>
          <w:rFonts w:eastAsia="Times New Roman" w:cs="Times New Roman"/>
          <w:sz w:val="24"/>
          <w:szCs w:val="24"/>
        </w:rPr>
        <w:t>réiteach</w:t>
      </w:r>
      <w:proofErr w:type="spellEnd"/>
      <w:r w:rsidRPr="00397F4D">
        <w:rPr>
          <w:rFonts w:eastAsia="Times New Roman" w:cs="Times New Roman"/>
          <w:sz w:val="24"/>
          <w:szCs w:val="24"/>
        </w:rPr>
        <w:t xml:space="preserve"> ar an </w:t>
      </w:r>
      <w:proofErr w:type="spellStart"/>
      <w:r w:rsidRPr="00397F4D">
        <w:rPr>
          <w:rFonts w:eastAsia="Times New Roman" w:cs="Times New Roman"/>
          <w:sz w:val="24"/>
          <w:szCs w:val="24"/>
        </w:rPr>
        <w:t>ngearán</w:t>
      </w:r>
      <w:proofErr w:type="spellEnd"/>
      <w:r w:rsidRPr="00397F4D">
        <w:rPr>
          <w:rFonts w:eastAsia="Times New Roman" w:cs="Times New Roman"/>
          <w:sz w:val="24"/>
          <w:szCs w:val="24"/>
        </w:rPr>
        <w:t xml:space="preserve"> ina </w:t>
      </w:r>
      <w:proofErr w:type="spellStart"/>
      <w:r w:rsidRPr="00397F4D">
        <w:rPr>
          <w:rFonts w:eastAsia="Times New Roman" w:cs="Times New Roman"/>
          <w:sz w:val="24"/>
          <w:szCs w:val="24"/>
        </w:rPr>
        <w:t>dhiaidh</w:t>
      </w:r>
      <w:proofErr w:type="spellEnd"/>
      <w:r w:rsidRPr="00397F4D">
        <w:rPr>
          <w:rFonts w:eastAsia="Times New Roman" w:cs="Times New Roman"/>
          <w:sz w:val="24"/>
          <w:szCs w:val="24"/>
        </w:rPr>
        <w:t xml:space="preserve"> sin, </w:t>
      </w:r>
      <w:proofErr w:type="spellStart"/>
      <w:r w:rsidRPr="00397F4D">
        <w:rPr>
          <w:rFonts w:eastAsia="Times New Roman" w:cs="Times New Roman"/>
          <w:sz w:val="24"/>
          <w:szCs w:val="24"/>
        </w:rPr>
        <w:t>ba</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cheart</w:t>
      </w:r>
      <w:proofErr w:type="spellEnd"/>
      <w:r w:rsidRPr="00397F4D">
        <w:rPr>
          <w:rFonts w:eastAsia="Times New Roman" w:cs="Times New Roman"/>
          <w:sz w:val="24"/>
          <w:szCs w:val="24"/>
        </w:rPr>
        <w:t xml:space="preserve"> don tuismitheoir/</w:t>
      </w:r>
      <w:proofErr w:type="spellStart"/>
      <w:r w:rsidRPr="00397F4D">
        <w:rPr>
          <w:rFonts w:eastAsia="Times New Roman" w:cs="Times New Roman"/>
          <w:sz w:val="24"/>
          <w:szCs w:val="24"/>
        </w:rPr>
        <w:t>caomhnóir</w:t>
      </w:r>
      <w:proofErr w:type="spellEnd"/>
      <w:r w:rsidRPr="00397F4D">
        <w:rPr>
          <w:rFonts w:eastAsia="Times New Roman" w:cs="Times New Roman"/>
          <w:sz w:val="24"/>
          <w:szCs w:val="24"/>
        </w:rPr>
        <w:t xml:space="preserve"> an </w:t>
      </w:r>
      <w:proofErr w:type="spellStart"/>
      <w:r w:rsidRPr="00397F4D">
        <w:rPr>
          <w:rFonts w:eastAsia="Times New Roman" w:cs="Times New Roman"/>
          <w:sz w:val="24"/>
          <w:szCs w:val="24"/>
        </w:rPr>
        <w:t>gearán</w:t>
      </w:r>
      <w:proofErr w:type="spellEnd"/>
      <w:r w:rsidRPr="00397F4D">
        <w:rPr>
          <w:rFonts w:eastAsia="Times New Roman" w:cs="Times New Roman"/>
          <w:sz w:val="24"/>
          <w:szCs w:val="24"/>
        </w:rPr>
        <w:t xml:space="preserve"> a </w:t>
      </w:r>
      <w:proofErr w:type="spellStart"/>
      <w:r w:rsidRPr="00397F4D">
        <w:rPr>
          <w:rFonts w:eastAsia="Times New Roman" w:cs="Times New Roman"/>
          <w:sz w:val="24"/>
          <w:szCs w:val="24"/>
        </w:rPr>
        <w:t>ardú</w:t>
      </w:r>
      <w:proofErr w:type="spellEnd"/>
      <w:r w:rsidRPr="00397F4D">
        <w:rPr>
          <w:rFonts w:eastAsia="Times New Roman" w:cs="Times New Roman"/>
          <w:sz w:val="24"/>
          <w:szCs w:val="24"/>
        </w:rPr>
        <w:t xml:space="preserve"> le Cathaoirleach Bhord Bainistíochta na scoile. </w:t>
      </w:r>
    </w:p>
    <w:p w:rsidR="00397F4D" w:rsidRPr="00397F4D" w:rsidRDefault="00397F4D" w:rsidP="00397F4D">
      <w:pPr>
        <w:spacing w:after="0" w:line="240" w:lineRule="auto"/>
        <w:jc w:val="both"/>
        <w:rPr>
          <w:sz w:val="24"/>
          <w:szCs w:val="24"/>
        </w:rPr>
      </w:pPr>
      <w:r w:rsidRPr="00397F4D">
        <w:rPr>
          <w:rFonts w:eastAsia="Times New Roman" w:cs="Times New Roman"/>
          <w:b/>
          <w:sz w:val="24"/>
          <w:szCs w:val="24"/>
        </w:rPr>
        <w:t xml:space="preserve"> </w:t>
      </w:r>
    </w:p>
    <w:p w:rsidR="00397F4D" w:rsidRPr="00397F4D" w:rsidRDefault="00397F4D" w:rsidP="00397F4D">
      <w:pPr>
        <w:pStyle w:val="Heading1"/>
        <w:spacing w:after="0" w:line="240" w:lineRule="auto"/>
        <w:ind w:left="-5"/>
        <w:jc w:val="both"/>
        <w:rPr>
          <w:rFonts w:asciiTheme="minorHAnsi" w:hAnsiTheme="minorHAnsi"/>
          <w:szCs w:val="24"/>
        </w:rPr>
      </w:pPr>
      <w:r w:rsidRPr="00397F4D">
        <w:rPr>
          <w:rFonts w:asciiTheme="minorHAnsi" w:hAnsiTheme="minorHAnsi"/>
          <w:szCs w:val="24"/>
        </w:rPr>
        <w:t xml:space="preserve">Céim 2 </w:t>
      </w:r>
    </w:p>
    <w:p w:rsidR="00397F4D" w:rsidRPr="00397F4D" w:rsidRDefault="00397F4D" w:rsidP="00397F4D">
      <w:pPr>
        <w:spacing w:after="0" w:line="240" w:lineRule="auto"/>
        <w:ind w:left="-5" w:right="49" w:hanging="10"/>
        <w:jc w:val="both"/>
        <w:rPr>
          <w:sz w:val="24"/>
          <w:szCs w:val="24"/>
        </w:rPr>
      </w:pPr>
      <w:proofErr w:type="gramStart"/>
      <w:r w:rsidRPr="00397F4D">
        <w:rPr>
          <w:rFonts w:eastAsia="Times New Roman" w:cs="Times New Roman"/>
          <w:sz w:val="24"/>
          <w:szCs w:val="24"/>
        </w:rPr>
        <w:t>2.1  Má</w:t>
      </w:r>
      <w:proofErr w:type="gramEnd"/>
      <w:r w:rsidRPr="00397F4D">
        <w:rPr>
          <w:rFonts w:eastAsia="Times New Roman" w:cs="Times New Roman"/>
          <w:sz w:val="24"/>
          <w:szCs w:val="24"/>
        </w:rPr>
        <w:t xml:space="preserve"> tá an </w:t>
      </w:r>
      <w:proofErr w:type="spellStart"/>
      <w:r w:rsidRPr="00397F4D">
        <w:rPr>
          <w:rFonts w:eastAsia="Times New Roman" w:cs="Times New Roman"/>
          <w:sz w:val="24"/>
          <w:szCs w:val="24"/>
        </w:rPr>
        <w:t>gearán</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fós</w:t>
      </w:r>
      <w:proofErr w:type="spellEnd"/>
      <w:r w:rsidRPr="00397F4D">
        <w:rPr>
          <w:rFonts w:eastAsia="Times New Roman" w:cs="Times New Roman"/>
          <w:sz w:val="24"/>
          <w:szCs w:val="24"/>
        </w:rPr>
        <w:t xml:space="preserve"> gan </w:t>
      </w:r>
      <w:proofErr w:type="spellStart"/>
      <w:r w:rsidRPr="00397F4D">
        <w:rPr>
          <w:rFonts w:eastAsia="Times New Roman" w:cs="Times New Roman"/>
          <w:sz w:val="24"/>
          <w:szCs w:val="24"/>
        </w:rPr>
        <w:t>réiteach</w:t>
      </w:r>
      <w:proofErr w:type="spellEnd"/>
      <w:r w:rsidRPr="00397F4D">
        <w:rPr>
          <w:rFonts w:eastAsia="Times New Roman" w:cs="Times New Roman"/>
          <w:sz w:val="24"/>
          <w:szCs w:val="24"/>
        </w:rPr>
        <w:t xml:space="preserve"> agus </w:t>
      </w:r>
      <w:proofErr w:type="spellStart"/>
      <w:r w:rsidRPr="00397F4D">
        <w:rPr>
          <w:rFonts w:eastAsia="Times New Roman" w:cs="Times New Roman"/>
          <w:sz w:val="24"/>
          <w:szCs w:val="24"/>
        </w:rPr>
        <w:t>má’s</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mian</w:t>
      </w:r>
      <w:proofErr w:type="spellEnd"/>
      <w:r w:rsidRPr="00397F4D">
        <w:rPr>
          <w:rFonts w:eastAsia="Times New Roman" w:cs="Times New Roman"/>
          <w:sz w:val="24"/>
          <w:szCs w:val="24"/>
        </w:rPr>
        <w:t xml:space="preserve"> leis an tuismitheoir/</w:t>
      </w:r>
      <w:proofErr w:type="spellStart"/>
      <w:r w:rsidRPr="00397F4D">
        <w:rPr>
          <w:rFonts w:eastAsia="Times New Roman" w:cs="Times New Roman"/>
          <w:sz w:val="24"/>
          <w:szCs w:val="24"/>
        </w:rPr>
        <w:t>caomhnóir</w:t>
      </w:r>
      <w:proofErr w:type="spellEnd"/>
      <w:r w:rsidRPr="00397F4D">
        <w:rPr>
          <w:rFonts w:eastAsia="Times New Roman" w:cs="Times New Roman"/>
          <w:sz w:val="24"/>
          <w:szCs w:val="24"/>
        </w:rPr>
        <w:t xml:space="preserve"> an </w:t>
      </w:r>
      <w:proofErr w:type="spellStart"/>
      <w:r w:rsidRPr="00397F4D">
        <w:rPr>
          <w:rFonts w:eastAsia="Times New Roman" w:cs="Times New Roman"/>
          <w:sz w:val="24"/>
          <w:szCs w:val="24"/>
        </w:rPr>
        <w:t>gearán</w:t>
      </w:r>
      <w:proofErr w:type="spellEnd"/>
      <w:r w:rsidRPr="00397F4D">
        <w:rPr>
          <w:rFonts w:eastAsia="Times New Roman" w:cs="Times New Roman"/>
          <w:sz w:val="24"/>
          <w:szCs w:val="24"/>
        </w:rPr>
        <w:t xml:space="preserve"> a </w:t>
      </w:r>
      <w:proofErr w:type="spellStart"/>
      <w:r w:rsidRPr="00397F4D">
        <w:rPr>
          <w:rFonts w:eastAsia="Times New Roman" w:cs="Times New Roman"/>
          <w:sz w:val="24"/>
          <w:szCs w:val="24"/>
        </w:rPr>
        <w:t>thógáil</w:t>
      </w:r>
      <w:proofErr w:type="spellEnd"/>
      <w:r w:rsidRPr="00397F4D">
        <w:rPr>
          <w:rFonts w:eastAsia="Times New Roman" w:cs="Times New Roman"/>
          <w:sz w:val="24"/>
          <w:szCs w:val="24"/>
        </w:rPr>
        <w:t xml:space="preserve"> níos </w:t>
      </w:r>
      <w:proofErr w:type="spellStart"/>
      <w:r w:rsidRPr="00397F4D">
        <w:rPr>
          <w:rFonts w:eastAsia="Times New Roman" w:cs="Times New Roman"/>
          <w:sz w:val="24"/>
          <w:szCs w:val="24"/>
        </w:rPr>
        <w:t>faide</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ba</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cheart</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dó</w:t>
      </w:r>
      <w:proofErr w:type="spellEnd"/>
      <w:r w:rsidRPr="00397F4D">
        <w:rPr>
          <w:rFonts w:eastAsia="Times New Roman" w:cs="Times New Roman"/>
          <w:sz w:val="24"/>
          <w:szCs w:val="24"/>
        </w:rPr>
        <w:t xml:space="preserve">/di an </w:t>
      </w:r>
      <w:proofErr w:type="spellStart"/>
      <w:r w:rsidRPr="00397F4D">
        <w:rPr>
          <w:rFonts w:eastAsia="Times New Roman" w:cs="Times New Roman"/>
          <w:sz w:val="24"/>
          <w:szCs w:val="24"/>
        </w:rPr>
        <w:t>gearán</w:t>
      </w:r>
      <w:proofErr w:type="spellEnd"/>
      <w:r w:rsidRPr="00397F4D">
        <w:rPr>
          <w:rFonts w:eastAsia="Times New Roman" w:cs="Times New Roman"/>
          <w:sz w:val="24"/>
          <w:szCs w:val="24"/>
        </w:rPr>
        <w:t xml:space="preserve"> a chur i scríbhinn chuig Cathaoirleach an Bhoird Bainistíochta. </w:t>
      </w:r>
    </w:p>
    <w:p w:rsidR="00397F4D" w:rsidRPr="00397F4D" w:rsidRDefault="00397F4D" w:rsidP="00397F4D">
      <w:pPr>
        <w:spacing w:after="0" w:line="240" w:lineRule="auto"/>
        <w:ind w:left="-5" w:hanging="10"/>
        <w:jc w:val="both"/>
        <w:rPr>
          <w:sz w:val="24"/>
          <w:szCs w:val="24"/>
        </w:rPr>
      </w:pPr>
      <w:proofErr w:type="gramStart"/>
      <w:r w:rsidRPr="00397F4D">
        <w:rPr>
          <w:rFonts w:eastAsia="Times New Roman" w:cs="Times New Roman"/>
          <w:sz w:val="24"/>
          <w:szCs w:val="24"/>
        </w:rPr>
        <w:t>2.2  Ba</w:t>
      </w:r>
      <w:proofErr w:type="gramEnd"/>
      <w:r w:rsidRPr="00397F4D">
        <w:rPr>
          <w:rFonts w:eastAsia="Times New Roman" w:cs="Times New Roman"/>
          <w:sz w:val="24"/>
          <w:szCs w:val="24"/>
        </w:rPr>
        <w:t xml:space="preserve"> </w:t>
      </w:r>
      <w:proofErr w:type="spellStart"/>
      <w:r w:rsidRPr="00397F4D">
        <w:rPr>
          <w:rFonts w:eastAsia="Times New Roman" w:cs="Times New Roman"/>
          <w:sz w:val="24"/>
          <w:szCs w:val="24"/>
        </w:rPr>
        <w:t>cheart</w:t>
      </w:r>
      <w:proofErr w:type="spellEnd"/>
      <w:r w:rsidRPr="00397F4D">
        <w:rPr>
          <w:rFonts w:eastAsia="Times New Roman" w:cs="Times New Roman"/>
          <w:sz w:val="24"/>
          <w:szCs w:val="24"/>
        </w:rPr>
        <w:t xml:space="preserve"> don </w:t>
      </w:r>
      <w:proofErr w:type="spellStart"/>
      <w:r w:rsidRPr="00397F4D">
        <w:rPr>
          <w:rFonts w:eastAsia="Times New Roman" w:cs="Times New Roman"/>
          <w:sz w:val="24"/>
          <w:szCs w:val="24"/>
        </w:rPr>
        <w:t>Chathaoirleach</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aird</w:t>
      </w:r>
      <w:proofErr w:type="spellEnd"/>
      <w:r w:rsidRPr="00397F4D">
        <w:rPr>
          <w:rFonts w:eastAsia="Times New Roman" w:cs="Times New Roman"/>
          <w:sz w:val="24"/>
          <w:szCs w:val="24"/>
        </w:rPr>
        <w:t xml:space="preserve"> an mhúinteora atá i </w:t>
      </w:r>
      <w:proofErr w:type="spellStart"/>
      <w:r w:rsidRPr="00397F4D">
        <w:rPr>
          <w:rFonts w:eastAsia="Times New Roman" w:cs="Times New Roman"/>
          <w:sz w:val="24"/>
          <w:szCs w:val="24"/>
        </w:rPr>
        <w:t>gceist</w:t>
      </w:r>
      <w:proofErr w:type="spellEnd"/>
      <w:r w:rsidRPr="00397F4D">
        <w:rPr>
          <w:rFonts w:eastAsia="Times New Roman" w:cs="Times New Roman"/>
          <w:sz w:val="24"/>
          <w:szCs w:val="24"/>
        </w:rPr>
        <w:t xml:space="preserve"> a dhíriú ar an </w:t>
      </w:r>
      <w:proofErr w:type="spellStart"/>
      <w:r w:rsidRPr="00397F4D">
        <w:rPr>
          <w:rFonts w:eastAsia="Times New Roman" w:cs="Times New Roman"/>
          <w:sz w:val="24"/>
          <w:szCs w:val="24"/>
        </w:rPr>
        <w:t>ngearán</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scríofa</w:t>
      </w:r>
      <w:proofErr w:type="spellEnd"/>
      <w:r w:rsidRPr="00397F4D">
        <w:rPr>
          <w:rFonts w:eastAsia="Times New Roman" w:cs="Times New Roman"/>
          <w:sz w:val="24"/>
          <w:szCs w:val="24"/>
        </w:rPr>
        <w:t xml:space="preserve"> agus gach iarracht a dhéanamh </w:t>
      </w:r>
      <w:proofErr w:type="spellStart"/>
      <w:r w:rsidRPr="00397F4D">
        <w:rPr>
          <w:rFonts w:eastAsia="Times New Roman" w:cs="Times New Roman"/>
          <w:sz w:val="24"/>
          <w:szCs w:val="24"/>
        </w:rPr>
        <w:t>cúrsaí</w:t>
      </w:r>
      <w:proofErr w:type="spellEnd"/>
      <w:r w:rsidRPr="00397F4D">
        <w:rPr>
          <w:rFonts w:eastAsia="Times New Roman" w:cs="Times New Roman"/>
          <w:sz w:val="24"/>
          <w:szCs w:val="24"/>
        </w:rPr>
        <w:t xml:space="preserve"> a </w:t>
      </w:r>
      <w:proofErr w:type="spellStart"/>
      <w:r w:rsidRPr="00397F4D">
        <w:rPr>
          <w:rFonts w:eastAsia="Times New Roman" w:cs="Times New Roman"/>
          <w:sz w:val="24"/>
          <w:szCs w:val="24"/>
        </w:rPr>
        <w:t>réiteach</w:t>
      </w:r>
      <w:proofErr w:type="spellEnd"/>
      <w:r w:rsidRPr="00397F4D">
        <w:rPr>
          <w:rFonts w:eastAsia="Times New Roman" w:cs="Times New Roman"/>
          <w:sz w:val="24"/>
          <w:szCs w:val="24"/>
        </w:rPr>
        <w:t xml:space="preserve"> idir na </w:t>
      </w:r>
      <w:proofErr w:type="spellStart"/>
      <w:r w:rsidRPr="00397F4D">
        <w:rPr>
          <w:rFonts w:eastAsia="Times New Roman" w:cs="Times New Roman"/>
          <w:sz w:val="24"/>
          <w:szCs w:val="24"/>
        </w:rPr>
        <w:t>páirtithe</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taobh</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istigh</w:t>
      </w:r>
      <w:proofErr w:type="spellEnd"/>
      <w:r w:rsidRPr="00397F4D">
        <w:rPr>
          <w:rFonts w:eastAsia="Times New Roman" w:cs="Times New Roman"/>
          <w:sz w:val="24"/>
          <w:szCs w:val="24"/>
        </w:rPr>
        <w:t xml:space="preserve"> de 5 lá den </w:t>
      </w:r>
      <w:proofErr w:type="spellStart"/>
      <w:r w:rsidRPr="00397F4D">
        <w:rPr>
          <w:rFonts w:eastAsia="Times New Roman" w:cs="Times New Roman"/>
          <w:sz w:val="24"/>
          <w:szCs w:val="24"/>
        </w:rPr>
        <w:t>ghearán</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scríofa</w:t>
      </w:r>
      <w:proofErr w:type="spellEnd"/>
      <w:r w:rsidRPr="00397F4D">
        <w:rPr>
          <w:rFonts w:eastAsia="Times New Roman" w:cs="Times New Roman"/>
          <w:sz w:val="24"/>
          <w:szCs w:val="24"/>
        </w:rPr>
        <w:t xml:space="preserve"> a bheith </w:t>
      </w:r>
      <w:proofErr w:type="spellStart"/>
      <w:r w:rsidRPr="00397F4D">
        <w:rPr>
          <w:rFonts w:eastAsia="Times New Roman" w:cs="Times New Roman"/>
          <w:sz w:val="24"/>
          <w:szCs w:val="24"/>
        </w:rPr>
        <w:t>faighte</w:t>
      </w:r>
      <w:proofErr w:type="spellEnd"/>
      <w:r w:rsidRPr="00397F4D">
        <w:rPr>
          <w:rFonts w:eastAsia="Times New Roman" w:cs="Times New Roman"/>
          <w:sz w:val="24"/>
          <w:szCs w:val="24"/>
        </w:rPr>
        <w:t xml:space="preserve">. </w:t>
      </w:r>
    </w:p>
    <w:p w:rsidR="00397F4D" w:rsidRPr="00397F4D" w:rsidRDefault="00397F4D" w:rsidP="00397F4D">
      <w:pPr>
        <w:spacing w:after="0" w:line="240" w:lineRule="auto"/>
        <w:jc w:val="both"/>
        <w:rPr>
          <w:sz w:val="24"/>
          <w:szCs w:val="24"/>
        </w:rPr>
      </w:pPr>
      <w:r w:rsidRPr="00397F4D">
        <w:rPr>
          <w:rFonts w:eastAsia="Times New Roman" w:cs="Times New Roman"/>
          <w:b/>
          <w:sz w:val="24"/>
          <w:szCs w:val="24"/>
        </w:rPr>
        <w:t xml:space="preserve"> </w:t>
      </w:r>
    </w:p>
    <w:p w:rsidR="00397F4D" w:rsidRPr="00397F4D" w:rsidRDefault="00397F4D" w:rsidP="00397F4D">
      <w:pPr>
        <w:pStyle w:val="Heading1"/>
        <w:spacing w:after="0" w:line="240" w:lineRule="auto"/>
        <w:ind w:left="-5"/>
        <w:jc w:val="both"/>
        <w:rPr>
          <w:rFonts w:asciiTheme="minorHAnsi" w:hAnsiTheme="minorHAnsi"/>
          <w:szCs w:val="24"/>
        </w:rPr>
      </w:pPr>
      <w:r w:rsidRPr="00397F4D">
        <w:rPr>
          <w:rFonts w:asciiTheme="minorHAnsi" w:hAnsiTheme="minorHAnsi"/>
          <w:szCs w:val="24"/>
        </w:rPr>
        <w:t xml:space="preserve">Céim 3 </w:t>
      </w:r>
    </w:p>
    <w:p w:rsidR="00397F4D" w:rsidRPr="00397F4D" w:rsidRDefault="00397F4D" w:rsidP="00397F4D">
      <w:pPr>
        <w:spacing w:after="0" w:line="240" w:lineRule="auto"/>
        <w:ind w:left="-5" w:right="49" w:hanging="10"/>
        <w:jc w:val="both"/>
        <w:rPr>
          <w:sz w:val="24"/>
          <w:szCs w:val="24"/>
        </w:rPr>
      </w:pPr>
      <w:proofErr w:type="gramStart"/>
      <w:r w:rsidRPr="00397F4D">
        <w:rPr>
          <w:rFonts w:eastAsia="Times New Roman" w:cs="Times New Roman"/>
          <w:sz w:val="24"/>
          <w:szCs w:val="24"/>
        </w:rPr>
        <w:t>3.1  Mura</w:t>
      </w:r>
      <w:proofErr w:type="gramEnd"/>
      <w:r w:rsidRPr="00397F4D">
        <w:rPr>
          <w:rFonts w:eastAsia="Times New Roman" w:cs="Times New Roman"/>
          <w:sz w:val="24"/>
          <w:szCs w:val="24"/>
        </w:rPr>
        <w:t xml:space="preserve"> mbíonn an </w:t>
      </w:r>
      <w:proofErr w:type="spellStart"/>
      <w:r w:rsidRPr="00397F4D">
        <w:rPr>
          <w:rFonts w:eastAsia="Times New Roman" w:cs="Times New Roman"/>
          <w:sz w:val="24"/>
          <w:szCs w:val="24"/>
        </w:rPr>
        <w:t>gearán</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réitithe</w:t>
      </w:r>
      <w:proofErr w:type="spellEnd"/>
      <w:r w:rsidRPr="00397F4D">
        <w:rPr>
          <w:rFonts w:eastAsia="Times New Roman" w:cs="Times New Roman"/>
          <w:sz w:val="24"/>
          <w:szCs w:val="24"/>
        </w:rPr>
        <w:t xml:space="preserve"> ar bhonn </w:t>
      </w:r>
      <w:proofErr w:type="spellStart"/>
      <w:r w:rsidRPr="00397F4D">
        <w:rPr>
          <w:rFonts w:eastAsia="Times New Roman" w:cs="Times New Roman"/>
          <w:sz w:val="24"/>
          <w:szCs w:val="24"/>
        </w:rPr>
        <w:t>neamhfhoirmeálta</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ba</w:t>
      </w:r>
      <w:proofErr w:type="spellEnd"/>
      <w:r w:rsidRPr="00397F4D">
        <w:rPr>
          <w:rFonts w:eastAsia="Times New Roman" w:cs="Times New Roman"/>
          <w:sz w:val="24"/>
          <w:szCs w:val="24"/>
        </w:rPr>
        <w:t xml:space="preserve"> chóir don </w:t>
      </w:r>
      <w:proofErr w:type="spellStart"/>
      <w:r w:rsidRPr="00397F4D">
        <w:rPr>
          <w:rFonts w:eastAsia="Times New Roman" w:cs="Times New Roman"/>
          <w:sz w:val="24"/>
          <w:szCs w:val="24"/>
        </w:rPr>
        <w:t>Chathaoirleach</w:t>
      </w:r>
      <w:proofErr w:type="spellEnd"/>
      <w:r w:rsidRPr="00397F4D">
        <w:rPr>
          <w:rFonts w:eastAsia="Times New Roman" w:cs="Times New Roman"/>
          <w:sz w:val="24"/>
          <w:szCs w:val="24"/>
        </w:rPr>
        <w:t xml:space="preserve">; faoi réir </w:t>
      </w:r>
      <w:proofErr w:type="spellStart"/>
      <w:r w:rsidRPr="00397F4D">
        <w:rPr>
          <w:rFonts w:eastAsia="Times New Roman" w:cs="Times New Roman"/>
          <w:sz w:val="24"/>
          <w:szCs w:val="24"/>
        </w:rPr>
        <w:t>údarás</w:t>
      </w:r>
      <w:proofErr w:type="spellEnd"/>
      <w:r w:rsidRPr="00397F4D">
        <w:rPr>
          <w:rFonts w:eastAsia="Times New Roman" w:cs="Times New Roman"/>
          <w:sz w:val="24"/>
          <w:szCs w:val="24"/>
        </w:rPr>
        <w:t xml:space="preserve"> an Bhoird agus i </w:t>
      </w:r>
      <w:proofErr w:type="spellStart"/>
      <w:r w:rsidRPr="00397F4D">
        <w:rPr>
          <w:rFonts w:eastAsia="Times New Roman" w:cs="Times New Roman"/>
          <w:sz w:val="24"/>
          <w:szCs w:val="24"/>
        </w:rPr>
        <w:t>gcásanna</w:t>
      </w:r>
      <w:proofErr w:type="spellEnd"/>
      <w:r w:rsidRPr="00397F4D">
        <w:rPr>
          <w:rFonts w:eastAsia="Times New Roman" w:cs="Times New Roman"/>
          <w:sz w:val="24"/>
          <w:szCs w:val="24"/>
        </w:rPr>
        <w:t xml:space="preserve"> go </w:t>
      </w:r>
      <w:proofErr w:type="spellStart"/>
      <w:r w:rsidRPr="00397F4D">
        <w:rPr>
          <w:rFonts w:eastAsia="Times New Roman" w:cs="Times New Roman"/>
          <w:sz w:val="24"/>
          <w:szCs w:val="24"/>
        </w:rPr>
        <w:t>gceapann</w:t>
      </w:r>
      <w:proofErr w:type="spellEnd"/>
      <w:r w:rsidRPr="00397F4D">
        <w:rPr>
          <w:rFonts w:eastAsia="Times New Roman" w:cs="Times New Roman"/>
          <w:sz w:val="24"/>
          <w:szCs w:val="24"/>
        </w:rPr>
        <w:t xml:space="preserve"> an Cathaoirleach go </w:t>
      </w:r>
      <w:proofErr w:type="spellStart"/>
      <w:r w:rsidRPr="00397F4D">
        <w:rPr>
          <w:rFonts w:eastAsia="Times New Roman" w:cs="Times New Roman"/>
          <w:sz w:val="24"/>
          <w:szCs w:val="24"/>
        </w:rPr>
        <w:t>mbeidh</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údarás</w:t>
      </w:r>
      <w:proofErr w:type="spellEnd"/>
      <w:r w:rsidRPr="00397F4D">
        <w:rPr>
          <w:rFonts w:eastAsia="Times New Roman" w:cs="Times New Roman"/>
          <w:sz w:val="24"/>
          <w:szCs w:val="24"/>
        </w:rPr>
        <w:t xml:space="preserve"> ón </w:t>
      </w:r>
      <w:proofErr w:type="spellStart"/>
      <w:r w:rsidRPr="00397F4D">
        <w:rPr>
          <w:rFonts w:eastAsia="Times New Roman" w:cs="Times New Roman"/>
          <w:sz w:val="24"/>
          <w:szCs w:val="24"/>
        </w:rPr>
        <w:t>mbord</w:t>
      </w:r>
      <w:proofErr w:type="spellEnd"/>
      <w:r w:rsidRPr="00397F4D">
        <w:rPr>
          <w:rFonts w:eastAsia="Times New Roman" w:cs="Times New Roman"/>
          <w:sz w:val="24"/>
          <w:szCs w:val="24"/>
        </w:rPr>
        <w:t xml:space="preserve"> ag teastáil: </w:t>
      </w:r>
    </w:p>
    <w:p w:rsidR="00397F4D" w:rsidRPr="00397F4D" w:rsidRDefault="00397F4D" w:rsidP="00397F4D">
      <w:pPr>
        <w:numPr>
          <w:ilvl w:val="0"/>
          <w:numId w:val="11"/>
        </w:numPr>
        <w:spacing w:after="0" w:line="240" w:lineRule="auto"/>
        <w:ind w:left="567" w:right="49" w:hanging="283"/>
        <w:jc w:val="both"/>
        <w:rPr>
          <w:sz w:val="24"/>
          <w:szCs w:val="24"/>
        </w:rPr>
      </w:pPr>
      <w:r w:rsidRPr="00397F4D">
        <w:rPr>
          <w:rFonts w:eastAsia="Times New Roman" w:cs="Times New Roman"/>
          <w:sz w:val="24"/>
          <w:szCs w:val="24"/>
        </w:rPr>
        <w:t xml:space="preserve">Cóip den </w:t>
      </w:r>
      <w:proofErr w:type="spellStart"/>
      <w:r w:rsidRPr="00397F4D">
        <w:rPr>
          <w:rFonts w:eastAsia="Times New Roman" w:cs="Times New Roman"/>
          <w:sz w:val="24"/>
          <w:szCs w:val="24"/>
        </w:rPr>
        <w:t>ghearán</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scríofa</w:t>
      </w:r>
      <w:proofErr w:type="spellEnd"/>
      <w:r w:rsidRPr="00397F4D">
        <w:rPr>
          <w:rFonts w:eastAsia="Times New Roman" w:cs="Times New Roman"/>
          <w:sz w:val="24"/>
          <w:szCs w:val="24"/>
        </w:rPr>
        <w:t xml:space="preserve"> a chur ar fáil don </w:t>
      </w:r>
      <w:proofErr w:type="spellStart"/>
      <w:r w:rsidRPr="00397F4D">
        <w:rPr>
          <w:rFonts w:eastAsia="Times New Roman" w:cs="Times New Roman"/>
          <w:sz w:val="24"/>
          <w:szCs w:val="24"/>
        </w:rPr>
        <w:t>mhúinteoir</w:t>
      </w:r>
      <w:proofErr w:type="spellEnd"/>
      <w:r w:rsidRPr="00397F4D">
        <w:rPr>
          <w:rFonts w:eastAsia="Times New Roman" w:cs="Times New Roman"/>
          <w:sz w:val="24"/>
          <w:szCs w:val="24"/>
        </w:rPr>
        <w:t xml:space="preserve">;  </w:t>
      </w:r>
    </w:p>
    <w:p w:rsidR="00397F4D" w:rsidRPr="00397F4D" w:rsidRDefault="00397F4D" w:rsidP="00397F4D">
      <w:pPr>
        <w:numPr>
          <w:ilvl w:val="0"/>
          <w:numId w:val="11"/>
        </w:numPr>
        <w:spacing w:after="0" w:line="240" w:lineRule="auto"/>
        <w:ind w:left="567" w:right="49" w:hanging="283"/>
        <w:jc w:val="both"/>
        <w:rPr>
          <w:sz w:val="24"/>
          <w:szCs w:val="24"/>
        </w:rPr>
      </w:pPr>
      <w:bookmarkStart w:id="0" w:name="_GoBack"/>
      <w:bookmarkEnd w:id="0"/>
      <w:proofErr w:type="spellStart"/>
      <w:r w:rsidRPr="00397F4D">
        <w:rPr>
          <w:sz w:val="24"/>
          <w:szCs w:val="24"/>
        </w:rPr>
        <w:t>Cruinniú</w:t>
      </w:r>
      <w:proofErr w:type="spellEnd"/>
      <w:r w:rsidRPr="00397F4D">
        <w:rPr>
          <w:sz w:val="24"/>
          <w:szCs w:val="24"/>
        </w:rPr>
        <w:t xml:space="preserve"> a </w:t>
      </w:r>
      <w:proofErr w:type="spellStart"/>
      <w:r w:rsidRPr="00397F4D">
        <w:rPr>
          <w:sz w:val="24"/>
          <w:szCs w:val="24"/>
        </w:rPr>
        <w:t>eagrú</w:t>
      </w:r>
      <w:proofErr w:type="spellEnd"/>
      <w:r w:rsidRPr="00397F4D">
        <w:rPr>
          <w:sz w:val="24"/>
          <w:szCs w:val="24"/>
        </w:rPr>
        <w:t xml:space="preserve"> leis an múinteoir agus, </w:t>
      </w:r>
      <w:proofErr w:type="spellStart"/>
      <w:r w:rsidRPr="00397F4D">
        <w:rPr>
          <w:sz w:val="24"/>
          <w:szCs w:val="24"/>
        </w:rPr>
        <w:t>má’s</w:t>
      </w:r>
      <w:proofErr w:type="spellEnd"/>
      <w:r w:rsidRPr="00397F4D">
        <w:rPr>
          <w:sz w:val="24"/>
          <w:szCs w:val="24"/>
        </w:rPr>
        <w:t xml:space="preserve"> cuí, leis an </w:t>
      </w:r>
      <w:proofErr w:type="spellStart"/>
      <w:r w:rsidRPr="00397F4D">
        <w:rPr>
          <w:sz w:val="24"/>
          <w:szCs w:val="24"/>
        </w:rPr>
        <w:t>bPríomhoide</w:t>
      </w:r>
      <w:proofErr w:type="spellEnd"/>
      <w:r w:rsidRPr="00397F4D">
        <w:rPr>
          <w:sz w:val="24"/>
          <w:szCs w:val="24"/>
        </w:rPr>
        <w:t xml:space="preserve"> chun teacht ar </w:t>
      </w:r>
      <w:proofErr w:type="spellStart"/>
      <w:r w:rsidRPr="00397F4D">
        <w:rPr>
          <w:sz w:val="24"/>
          <w:szCs w:val="24"/>
        </w:rPr>
        <w:t>réiteach</w:t>
      </w:r>
      <w:proofErr w:type="spellEnd"/>
      <w:r w:rsidRPr="00397F4D">
        <w:rPr>
          <w:sz w:val="24"/>
          <w:szCs w:val="24"/>
        </w:rPr>
        <w:t xml:space="preserve"> ar an </w:t>
      </w:r>
      <w:proofErr w:type="spellStart"/>
      <w:r w:rsidRPr="00397F4D">
        <w:rPr>
          <w:sz w:val="24"/>
          <w:szCs w:val="24"/>
        </w:rPr>
        <w:t>ngearán</w:t>
      </w:r>
      <w:proofErr w:type="spellEnd"/>
      <w:r w:rsidRPr="00397F4D">
        <w:rPr>
          <w:sz w:val="24"/>
          <w:szCs w:val="24"/>
        </w:rPr>
        <w:t xml:space="preserve">. Ba </w:t>
      </w:r>
      <w:proofErr w:type="spellStart"/>
      <w:r w:rsidRPr="00397F4D">
        <w:rPr>
          <w:sz w:val="24"/>
          <w:szCs w:val="24"/>
        </w:rPr>
        <w:t>cheart</w:t>
      </w:r>
      <w:proofErr w:type="spellEnd"/>
      <w:r w:rsidRPr="00397F4D">
        <w:rPr>
          <w:sz w:val="24"/>
          <w:szCs w:val="24"/>
        </w:rPr>
        <w:t xml:space="preserve"> don </w:t>
      </w:r>
      <w:proofErr w:type="spellStart"/>
      <w:r w:rsidRPr="00397F4D">
        <w:rPr>
          <w:sz w:val="24"/>
          <w:szCs w:val="24"/>
        </w:rPr>
        <w:t>chruinniú</w:t>
      </w:r>
      <w:proofErr w:type="spellEnd"/>
      <w:r w:rsidRPr="00397F4D">
        <w:rPr>
          <w:sz w:val="24"/>
          <w:szCs w:val="24"/>
        </w:rPr>
        <w:t xml:space="preserve"> seo </w:t>
      </w:r>
      <w:proofErr w:type="spellStart"/>
      <w:r w:rsidRPr="00397F4D">
        <w:rPr>
          <w:sz w:val="24"/>
          <w:szCs w:val="24"/>
        </w:rPr>
        <w:t>tarlú</w:t>
      </w:r>
      <w:proofErr w:type="spellEnd"/>
      <w:r w:rsidRPr="00397F4D">
        <w:rPr>
          <w:sz w:val="24"/>
          <w:szCs w:val="24"/>
        </w:rPr>
        <w:t xml:space="preserve"> </w:t>
      </w:r>
      <w:proofErr w:type="spellStart"/>
      <w:r w:rsidRPr="00397F4D">
        <w:rPr>
          <w:sz w:val="24"/>
          <w:szCs w:val="24"/>
        </w:rPr>
        <w:t>taobh</w:t>
      </w:r>
      <w:proofErr w:type="spellEnd"/>
      <w:r w:rsidRPr="00397F4D">
        <w:rPr>
          <w:sz w:val="24"/>
          <w:szCs w:val="24"/>
        </w:rPr>
        <w:t xml:space="preserve"> </w:t>
      </w:r>
      <w:proofErr w:type="spellStart"/>
      <w:r w:rsidRPr="00397F4D">
        <w:rPr>
          <w:sz w:val="24"/>
          <w:szCs w:val="24"/>
        </w:rPr>
        <w:t>istigh</w:t>
      </w:r>
      <w:proofErr w:type="spellEnd"/>
      <w:r w:rsidRPr="00397F4D">
        <w:rPr>
          <w:sz w:val="24"/>
          <w:szCs w:val="24"/>
        </w:rPr>
        <w:t xml:space="preserve"> de 10 </w:t>
      </w:r>
      <w:r w:rsidRPr="00397F4D">
        <w:rPr>
          <w:rFonts w:eastAsia="Times New Roman" w:cs="Times New Roman"/>
          <w:sz w:val="24"/>
          <w:szCs w:val="24"/>
        </w:rPr>
        <w:t xml:space="preserve">lá ón </w:t>
      </w:r>
      <w:proofErr w:type="spellStart"/>
      <w:r w:rsidRPr="00397F4D">
        <w:rPr>
          <w:rFonts w:eastAsia="Times New Roman" w:cs="Times New Roman"/>
          <w:sz w:val="24"/>
          <w:szCs w:val="24"/>
        </w:rPr>
        <w:t>ngearán</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scríofa</w:t>
      </w:r>
      <w:proofErr w:type="spellEnd"/>
      <w:r w:rsidRPr="00397F4D">
        <w:rPr>
          <w:rFonts w:eastAsia="Times New Roman" w:cs="Times New Roman"/>
          <w:sz w:val="24"/>
          <w:szCs w:val="24"/>
        </w:rPr>
        <w:t xml:space="preserve"> a bheith </w:t>
      </w:r>
      <w:proofErr w:type="spellStart"/>
      <w:r w:rsidRPr="00397F4D">
        <w:rPr>
          <w:rFonts w:eastAsia="Times New Roman" w:cs="Times New Roman"/>
          <w:sz w:val="24"/>
          <w:szCs w:val="24"/>
        </w:rPr>
        <w:t>faighte</w:t>
      </w:r>
      <w:proofErr w:type="spellEnd"/>
      <w:r w:rsidRPr="00397F4D">
        <w:rPr>
          <w:rFonts w:eastAsia="Times New Roman" w:cs="Times New Roman"/>
          <w:sz w:val="24"/>
          <w:szCs w:val="24"/>
        </w:rPr>
        <w:t xml:space="preserve">. </w:t>
      </w:r>
    </w:p>
    <w:p w:rsidR="00397F4D" w:rsidRPr="00397F4D" w:rsidRDefault="00397F4D" w:rsidP="00397F4D">
      <w:pPr>
        <w:pStyle w:val="Heading1"/>
        <w:spacing w:after="0" w:line="240" w:lineRule="auto"/>
        <w:ind w:left="-5"/>
        <w:jc w:val="both"/>
        <w:rPr>
          <w:rFonts w:asciiTheme="minorHAnsi" w:hAnsiTheme="minorHAnsi"/>
          <w:szCs w:val="24"/>
        </w:rPr>
      </w:pPr>
      <w:r w:rsidRPr="00397F4D">
        <w:rPr>
          <w:rFonts w:asciiTheme="minorHAnsi" w:hAnsiTheme="minorHAnsi"/>
          <w:szCs w:val="24"/>
        </w:rPr>
        <w:t xml:space="preserve">Céim 4 </w:t>
      </w:r>
    </w:p>
    <w:p w:rsidR="00397F4D" w:rsidRPr="00397F4D" w:rsidRDefault="00397F4D" w:rsidP="00EF3C9E">
      <w:pPr>
        <w:spacing w:after="0" w:line="240" w:lineRule="auto"/>
        <w:ind w:left="426" w:right="49" w:hanging="441"/>
        <w:jc w:val="both"/>
        <w:rPr>
          <w:sz w:val="24"/>
          <w:szCs w:val="24"/>
        </w:rPr>
      </w:pPr>
      <w:r w:rsidRPr="00397F4D">
        <w:rPr>
          <w:rFonts w:eastAsia="Times New Roman" w:cs="Times New Roman"/>
          <w:sz w:val="24"/>
          <w:szCs w:val="24"/>
        </w:rPr>
        <w:t xml:space="preserve">4.1  Mura mbíonn an </w:t>
      </w:r>
      <w:proofErr w:type="spellStart"/>
      <w:r w:rsidRPr="00397F4D">
        <w:rPr>
          <w:rFonts w:eastAsia="Times New Roman" w:cs="Times New Roman"/>
          <w:sz w:val="24"/>
          <w:szCs w:val="24"/>
        </w:rPr>
        <w:t>gearán</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réitithe</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ba</w:t>
      </w:r>
      <w:proofErr w:type="spellEnd"/>
      <w:r w:rsidRPr="00397F4D">
        <w:rPr>
          <w:rFonts w:eastAsia="Times New Roman" w:cs="Times New Roman"/>
          <w:sz w:val="24"/>
          <w:szCs w:val="24"/>
        </w:rPr>
        <w:t xml:space="preserve"> chóir don </w:t>
      </w:r>
      <w:proofErr w:type="spellStart"/>
      <w:r w:rsidRPr="00397F4D">
        <w:rPr>
          <w:rFonts w:eastAsia="Times New Roman" w:cs="Times New Roman"/>
          <w:sz w:val="24"/>
          <w:szCs w:val="24"/>
        </w:rPr>
        <w:t>Chathaoirleach</w:t>
      </w:r>
      <w:proofErr w:type="spellEnd"/>
      <w:r w:rsidRPr="00397F4D">
        <w:rPr>
          <w:rFonts w:eastAsia="Times New Roman" w:cs="Times New Roman"/>
          <w:sz w:val="24"/>
          <w:szCs w:val="24"/>
        </w:rPr>
        <w:t xml:space="preserve"> an </w:t>
      </w:r>
      <w:proofErr w:type="spellStart"/>
      <w:r w:rsidRPr="00397F4D">
        <w:rPr>
          <w:rFonts w:eastAsia="Times New Roman" w:cs="Times New Roman"/>
          <w:sz w:val="24"/>
          <w:szCs w:val="24"/>
        </w:rPr>
        <w:t>cás</w:t>
      </w:r>
      <w:proofErr w:type="spellEnd"/>
      <w:r w:rsidRPr="00397F4D">
        <w:rPr>
          <w:rFonts w:eastAsia="Times New Roman" w:cs="Times New Roman"/>
          <w:sz w:val="24"/>
          <w:szCs w:val="24"/>
        </w:rPr>
        <w:t xml:space="preserve"> a </w:t>
      </w:r>
      <w:proofErr w:type="spellStart"/>
      <w:r w:rsidRPr="00397F4D">
        <w:rPr>
          <w:rFonts w:eastAsia="Times New Roman" w:cs="Times New Roman"/>
          <w:sz w:val="24"/>
          <w:szCs w:val="24"/>
        </w:rPr>
        <w:t>thuairisciú</w:t>
      </w:r>
      <w:proofErr w:type="spellEnd"/>
      <w:r w:rsidRPr="00397F4D">
        <w:rPr>
          <w:rFonts w:eastAsia="Times New Roman" w:cs="Times New Roman"/>
          <w:sz w:val="24"/>
          <w:szCs w:val="24"/>
        </w:rPr>
        <w:t xml:space="preserve"> don Bhord </w:t>
      </w:r>
      <w:proofErr w:type="spellStart"/>
      <w:r w:rsidRPr="00397F4D">
        <w:rPr>
          <w:rFonts w:eastAsia="Times New Roman" w:cs="Times New Roman"/>
          <w:sz w:val="24"/>
          <w:szCs w:val="24"/>
        </w:rPr>
        <w:t>taobh</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istigh</w:t>
      </w:r>
      <w:proofErr w:type="spellEnd"/>
      <w:r w:rsidRPr="00397F4D">
        <w:rPr>
          <w:rFonts w:eastAsia="Times New Roman" w:cs="Times New Roman"/>
          <w:sz w:val="24"/>
          <w:szCs w:val="24"/>
        </w:rPr>
        <w:t xml:space="preserve"> de 10 lá ón </w:t>
      </w:r>
      <w:proofErr w:type="spellStart"/>
      <w:r w:rsidRPr="00397F4D">
        <w:rPr>
          <w:rFonts w:eastAsia="Times New Roman" w:cs="Times New Roman"/>
          <w:sz w:val="24"/>
          <w:szCs w:val="24"/>
        </w:rPr>
        <w:t>chruinniú</w:t>
      </w:r>
      <w:proofErr w:type="spellEnd"/>
      <w:r w:rsidRPr="00397F4D">
        <w:rPr>
          <w:rFonts w:eastAsia="Times New Roman" w:cs="Times New Roman"/>
          <w:sz w:val="24"/>
          <w:szCs w:val="24"/>
        </w:rPr>
        <w:t xml:space="preserve"> in 3.1 (b). </w:t>
      </w:r>
    </w:p>
    <w:p w:rsidR="00397F4D" w:rsidRPr="00397F4D" w:rsidRDefault="00397F4D" w:rsidP="00EF3C9E">
      <w:pPr>
        <w:spacing w:after="0" w:line="240" w:lineRule="auto"/>
        <w:ind w:left="426" w:right="49" w:hanging="441"/>
        <w:jc w:val="both"/>
        <w:rPr>
          <w:sz w:val="24"/>
          <w:szCs w:val="24"/>
        </w:rPr>
      </w:pPr>
      <w:r w:rsidRPr="00397F4D">
        <w:rPr>
          <w:rFonts w:eastAsia="Times New Roman" w:cs="Times New Roman"/>
          <w:sz w:val="24"/>
          <w:szCs w:val="24"/>
        </w:rPr>
        <w:t xml:space="preserve">4.2 Má </w:t>
      </w:r>
      <w:proofErr w:type="spellStart"/>
      <w:r w:rsidRPr="00397F4D">
        <w:rPr>
          <w:rFonts w:eastAsia="Times New Roman" w:cs="Times New Roman"/>
          <w:sz w:val="24"/>
          <w:szCs w:val="24"/>
        </w:rPr>
        <w:t>fhaigheann</w:t>
      </w:r>
      <w:proofErr w:type="spellEnd"/>
      <w:r w:rsidRPr="00397F4D">
        <w:rPr>
          <w:rFonts w:eastAsia="Times New Roman" w:cs="Times New Roman"/>
          <w:sz w:val="24"/>
          <w:szCs w:val="24"/>
        </w:rPr>
        <w:t xml:space="preserve"> an Bord nach bhfuil </w:t>
      </w:r>
      <w:proofErr w:type="spellStart"/>
      <w:r w:rsidRPr="00397F4D">
        <w:rPr>
          <w:rFonts w:eastAsia="Times New Roman" w:cs="Times New Roman"/>
          <w:sz w:val="24"/>
          <w:szCs w:val="24"/>
        </w:rPr>
        <w:t>bunús</w:t>
      </w:r>
      <w:proofErr w:type="spellEnd"/>
      <w:r w:rsidRPr="00397F4D">
        <w:rPr>
          <w:rFonts w:eastAsia="Times New Roman" w:cs="Times New Roman"/>
          <w:sz w:val="24"/>
          <w:szCs w:val="24"/>
        </w:rPr>
        <w:t xml:space="preserve"> leis an </w:t>
      </w:r>
      <w:proofErr w:type="spellStart"/>
      <w:r w:rsidRPr="00397F4D">
        <w:rPr>
          <w:rFonts w:eastAsia="Times New Roman" w:cs="Times New Roman"/>
          <w:sz w:val="24"/>
          <w:szCs w:val="24"/>
        </w:rPr>
        <w:t>ngearán</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ba</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che</w:t>
      </w:r>
      <w:r w:rsidR="00EF3C9E">
        <w:rPr>
          <w:rFonts w:eastAsia="Times New Roman" w:cs="Times New Roman"/>
          <w:sz w:val="24"/>
          <w:szCs w:val="24"/>
        </w:rPr>
        <w:t>art</w:t>
      </w:r>
      <w:proofErr w:type="spellEnd"/>
      <w:r w:rsidR="00EF3C9E">
        <w:rPr>
          <w:rFonts w:eastAsia="Times New Roman" w:cs="Times New Roman"/>
          <w:sz w:val="24"/>
          <w:szCs w:val="24"/>
        </w:rPr>
        <w:t xml:space="preserve"> é seo </w:t>
      </w:r>
      <w:proofErr w:type="spellStart"/>
      <w:r w:rsidR="00EF3C9E">
        <w:rPr>
          <w:rFonts w:eastAsia="Times New Roman" w:cs="Times New Roman"/>
          <w:sz w:val="24"/>
          <w:szCs w:val="24"/>
        </w:rPr>
        <w:t>seo</w:t>
      </w:r>
      <w:proofErr w:type="spellEnd"/>
      <w:r w:rsidR="00EF3C9E">
        <w:rPr>
          <w:rFonts w:eastAsia="Times New Roman" w:cs="Times New Roman"/>
          <w:sz w:val="24"/>
          <w:szCs w:val="24"/>
        </w:rPr>
        <w:t xml:space="preserve"> a chur in </w:t>
      </w:r>
      <w:proofErr w:type="spellStart"/>
      <w:r w:rsidR="00EF3C9E">
        <w:rPr>
          <w:rFonts w:eastAsia="Times New Roman" w:cs="Times New Roman"/>
          <w:sz w:val="24"/>
          <w:szCs w:val="24"/>
        </w:rPr>
        <w:t>iúl</w:t>
      </w:r>
      <w:proofErr w:type="spellEnd"/>
      <w:r w:rsidR="00EF3C9E">
        <w:rPr>
          <w:rFonts w:eastAsia="Times New Roman" w:cs="Times New Roman"/>
          <w:sz w:val="24"/>
          <w:szCs w:val="24"/>
        </w:rPr>
        <w:t xml:space="preserve"> don </w:t>
      </w:r>
      <w:proofErr w:type="spellStart"/>
      <w:r w:rsidRPr="00397F4D">
        <w:rPr>
          <w:rFonts w:eastAsia="Times New Roman" w:cs="Times New Roman"/>
          <w:sz w:val="24"/>
          <w:szCs w:val="24"/>
        </w:rPr>
        <w:t>mhúinteoir</w:t>
      </w:r>
      <w:proofErr w:type="spellEnd"/>
      <w:r w:rsidRPr="00397F4D">
        <w:rPr>
          <w:rFonts w:eastAsia="Times New Roman" w:cs="Times New Roman"/>
          <w:sz w:val="24"/>
          <w:szCs w:val="24"/>
        </w:rPr>
        <w:t xml:space="preserve"> agus don </w:t>
      </w:r>
      <w:proofErr w:type="spellStart"/>
      <w:r w:rsidRPr="00397F4D">
        <w:rPr>
          <w:rFonts w:eastAsia="Times New Roman" w:cs="Times New Roman"/>
          <w:sz w:val="24"/>
          <w:szCs w:val="24"/>
        </w:rPr>
        <w:t>ghearánaí</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taobh</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istigh</w:t>
      </w:r>
      <w:proofErr w:type="spellEnd"/>
      <w:r w:rsidRPr="00397F4D">
        <w:rPr>
          <w:rFonts w:eastAsia="Times New Roman" w:cs="Times New Roman"/>
          <w:sz w:val="24"/>
          <w:szCs w:val="24"/>
        </w:rPr>
        <w:t xml:space="preserve"> de 3 lá ón </w:t>
      </w:r>
      <w:proofErr w:type="spellStart"/>
      <w:r w:rsidRPr="00397F4D">
        <w:rPr>
          <w:rFonts w:eastAsia="Times New Roman" w:cs="Times New Roman"/>
          <w:sz w:val="24"/>
          <w:szCs w:val="24"/>
        </w:rPr>
        <w:t>gcruinniú</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Boird</w:t>
      </w:r>
      <w:proofErr w:type="spellEnd"/>
      <w:r w:rsidRPr="00397F4D">
        <w:rPr>
          <w:rFonts w:eastAsia="Times New Roman" w:cs="Times New Roman"/>
          <w:sz w:val="24"/>
          <w:szCs w:val="24"/>
        </w:rPr>
        <w:t xml:space="preserve">. </w:t>
      </w:r>
    </w:p>
    <w:p w:rsidR="00397F4D" w:rsidRPr="00397F4D" w:rsidRDefault="00397F4D" w:rsidP="00EF3C9E">
      <w:pPr>
        <w:spacing w:after="0" w:line="240" w:lineRule="auto"/>
        <w:ind w:left="426" w:right="49" w:hanging="441"/>
        <w:jc w:val="both"/>
        <w:rPr>
          <w:sz w:val="24"/>
          <w:szCs w:val="24"/>
        </w:rPr>
      </w:pPr>
      <w:r w:rsidRPr="00397F4D">
        <w:rPr>
          <w:rFonts w:eastAsia="Times New Roman" w:cs="Times New Roman"/>
          <w:sz w:val="24"/>
          <w:szCs w:val="24"/>
        </w:rPr>
        <w:t xml:space="preserve">4.3   Má </w:t>
      </w:r>
      <w:proofErr w:type="spellStart"/>
      <w:r w:rsidRPr="00397F4D">
        <w:rPr>
          <w:rFonts w:eastAsia="Times New Roman" w:cs="Times New Roman"/>
          <w:sz w:val="24"/>
          <w:szCs w:val="24"/>
        </w:rPr>
        <w:t>fhaigheann</w:t>
      </w:r>
      <w:proofErr w:type="spellEnd"/>
      <w:r w:rsidRPr="00397F4D">
        <w:rPr>
          <w:rFonts w:eastAsia="Times New Roman" w:cs="Times New Roman"/>
          <w:sz w:val="24"/>
          <w:szCs w:val="24"/>
        </w:rPr>
        <w:t xml:space="preserve"> an Bord go bhfuil </w:t>
      </w:r>
      <w:proofErr w:type="spellStart"/>
      <w:r w:rsidRPr="00397F4D">
        <w:rPr>
          <w:rFonts w:eastAsia="Times New Roman" w:cs="Times New Roman"/>
          <w:sz w:val="24"/>
          <w:szCs w:val="24"/>
        </w:rPr>
        <w:t>bunús</w:t>
      </w:r>
      <w:proofErr w:type="spellEnd"/>
      <w:r w:rsidRPr="00397F4D">
        <w:rPr>
          <w:rFonts w:eastAsia="Times New Roman" w:cs="Times New Roman"/>
          <w:sz w:val="24"/>
          <w:szCs w:val="24"/>
        </w:rPr>
        <w:t xml:space="preserve"> leis an </w:t>
      </w:r>
      <w:proofErr w:type="spellStart"/>
      <w:r w:rsidRPr="00397F4D">
        <w:rPr>
          <w:rFonts w:eastAsia="Times New Roman" w:cs="Times New Roman"/>
          <w:sz w:val="24"/>
          <w:szCs w:val="24"/>
        </w:rPr>
        <w:t>ngearán</w:t>
      </w:r>
      <w:proofErr w:type="spellEnd"/>
      <w:r w:rsidRPr="00397F4D">
        <w:rPr>
          <w:rFonts w:eastAsia="Times New Roman" w:cs="Times New Roman"/>
          <w:sz w:val="24"/>
          <w:szCs w:val="24"/>
        </w:rPr>
        <w:t xml:space="preserve"> nó go bhfuil gá le </w:t>
      </w:r>
      <w:proofErr w:type="spellStart"/>
      <w:r w:rsidRPr="00397F4D">
        <w:rPr>
          <w:rFonts w:eastAsia="Times New Roman" w:cs="Times New Roman"/>
          <w:sz w:val="24"/>
          <w:szCs w:val="24"/>
        </w:rPr>
        <w:t>breis</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fiosrúcháin</w:t>
      </w:r>
      <w:proofErr w:type="spellEnd"/>
      <w:r w:rsidRPr="00397F4D">
        <w:rPr>
          <w:rFonts w:eastAsia="Times New Roman" w:cs="Times New Roman"/>
          <w:sz w:val="24"/>
          <w:szCs w:val="24"/>
        </w:rPr>
        <w:t xml:space="preserve"> a dhéanamh ar an gcás, </w:t>
      </w:r>
      <w:proofErr w:type="spellStart"/>
      <w:r w:rsidRPr="00397F4D">
        <w:rPr>
          <w:rFonts w:eastAsia="Times New Roman" w:cs="Times New Roman"/>
          <w:sz w:val="24"/>
          <w:szCs w:val="24"/>
        </w:rPr>
        <w:t>leantar</w:t>
      </w:r>
      <w:proofErr w:type="spellEnd"/>
      <w:r w:rsidRPr="00397F4D">
        <w:rPr>
          <w:rFonts w:eastAsia="Times New Roman" w:cs="Times New Roman"/>
          <w:sz w:val="24"/>
          <w:szCs w:val="24"/>
        </w:rPr>
        <w:t xml:space="preserve"> na </w:t>
      </w:r>
      <w:proofErr w:type="spellStart"/>
      <w:r w:rsidRPr="00397F4D">
        <w:rPr>
          <w:rFonts w:eastAsia="Times New Roman" w:cs="Times New Roman"/>
          <w:sz w:val="24"/>
          <w:szCs w:val="24"/>
        </w:rPr>
        <w:t>céimeanna</w:t>
      </w:r>
      <w:proofErr w:type="spellEnd"/>
      <w:r w:rsidRPr="00397F4D">
        <w:rPr>
          <w:rFonts w:eastAsia="Times New Roman" w:cs="Times New Roman"/>
          <w:sz w:val="24"/>
          <w:szCs w:val="24"/>
        </w:rPr>
        <w:t xml:space="preserve"> seo a </w:t>
      </w:r>
      <w:proofErr w:type="spellStart"/>
      <w:r w:rsidRPr="00397F4D">
        <w:rPr>
          <w:rFonts w:eastAsia="Times New Roman" w:cs="Times New Roman"/>
          <w:sz w:val="24"/>
          <w:szCs w:val="24"/>
        </w:rPr>
        <w:t>leanas</w:t>
      </w:r>
      <w:proofErr w:type="spellEnd"/>
      <w:r w:rsidRPr="00397F4D">
        <w:rPr>
          <w:rFonts w:eastAsia="Times New Roman" w:cs="Times New Roman"/>
          <w:sz w:val="24"/>
          <w:szCs w:val="24"/>
        </w:rPr>
        <w:t xml:space="preserve">: </w:t>
      </w:r>
    </w:p>
    <w:p w:rsidR="00397F4D" w:rsidRPr="00397F4D" w:rsidRDefault="00397F4D" w:rsidP="00397F4D">
      <w:pPr>
        <w:numPr>
          <w:ilvl w:val="0"/>
          <w:numId w:val="12"/>
        </w:numPr>
        <w:spacing w:after="0" w:line="240" w:lineRule="auto"/>
        <w:ind w:left="709" w:right="49" w:hanging="283"/>
        <w:jc w:val="both"/>
        <w:rPr>
          <w:sz w:val="24"/>
          <w:szCs w:val="24"/>
        </w:rPr>
      </w:pPr>
      <w:r w:rsidRPr="00397F4D">
        <w:rPr>
          <w:rFonts w:eastAsia="Times New Roman" w:cs="Times New Roman"/>
          <w:sz w:val="24"/>
          <w:szCs w:val="24"/>
        </w:rPr>
        <w:t xml:space="preserve">Ba chóir a chur in </w:t>
      </w:r>
      <w:proofErr w:type="spellStart"/>
      <w:r w:rsidRPr="00397F4D">
        <w:rPr>
          <w:rFonts w:eastAsia="Times New Roman" w:cs="Times New Roman"/>
          <w:sz w:val="24"/>
          <w:szCs w:val="24"/>
        </w:rPr>
        <w:t>iúl</w:t>
      </w:r>
      <w:proofErr w:type="spellEnd"/>
      <w:r w:rsidRPr="00397F4D">
        <w:rPr>
          <w:rFonts w:eastAsia="Times New Roman" w:cs="Times New Roman"/>
          <w:sz w:val="24"/>
          <w:szCs w:val="24"/>
        </w:rPr>
        <w:t xml:space="preserve"> don </w:t>
      </w:r>
      <w:proofErr w:type="spellStart"/>
      <w:r w:rsidRPr="00397F4D">
        <w:rPr>
          <w:rFonts w:eastAsia="Times New Roman" w:cs="Times New Roman"/>
          <w:sz w:val="24"/>
          <w:szCs w:val="24"/>
        </w:rPr>
        <w:t>mhúinteoir</w:t>
      </w:r>
      <w:proofErr w:type="spellEnd"/>
      <w:r w:rsidRPr="00397F4D">
        <w:rPr>
          <w:rFonts w:eastAsia="Times New Roman" w:cs="Times New Roman"/>
          <w:sz w:val="24"/>
          <w:szCs w:val="24"/>
        </w:rPr>
        <w:t xml:space="preserve"> go bhfuil an </w:t>
      </w:r>
      <w:proofErr w:type="spellStart"/>
      <w:r w:rsidRPr="00397F4D">
        <w:rPr>
          <w:rFonts w:eastAsia="Times New Roman" w:cs="Times New Roman"/>
          <w:sz w:val="24"/>
          <w:szCs w:val="24"/>
        </w:rPr>
        <w:t>fiosrúchán</w:t>
      </w:r>
      <w:proofErr w:type="spellEnd"/>
      <w:r w:rsidRPr="00397F4D">
        <w:rPr>
          <w:rFonts w:eastAsia="Times New Roman" w:cs="Times New Roman"/>
          <w:sz w:val="24"/>
          <w:szCs w:val="24"/>
        </w:rPr>
        <w:t xml:space="preserve"> ag </w:t>
      </w:r>
      <w:proofErr w:type="spellStart"/>
      <w:r w:rsidRPr="00397F4D">
        <w:rPr>
          <w:rFonts w:eastAsia="Times New Roman" w:cs="Times New Roman"/>
          <w:sz w:val="24"/>
          <w:szCs w:val="24"/>
        </w:rPr>
        <w:t>dul</w:t>
      </w:r>
      <w:proofErr w:type="spellEnd"/>
      <w:r w:rsidRPr="00397F4D">
        <w:rPr>
          <w:rFonts w:eastAsia="Times New Roman" w:cs="Times New Roman"/>
          <w:sz w:val="24"/>
          <w:szCs w:val="24"/>
        </w:rPr>
        <w:t xml:space="preserve"> ar aghaidh go dtí an chéad </w:t>
      </w:r>
      <w:proofErr w:type="spellStart"/>
      <w:r w:rsidRPr="00397F4D">
        <w:rPr>
          <w:rFonts w:eastAsia="Times New Roman" w:cs="Times New Roman"/>
          <w:sz w:val="24"/>
          <w:szCs w:val="24"/>
        </w:rPr>
        <w:t>chéim</w:t>
      </w:r>
      <w:proofErr w:type="spellEnd"/>
      <w:r w:rsidRPr="00397F4D">
        <w:rPr>
          <w:rFonts w:eastAsia="Times New Roman" w:cs="Times New Roman"/>
          <w:sz w:val="24"/>
          <w:szCs w:val="24"/>
        </w:rPr>
        <w:t xml:space="preserve"> eile. </w:t>
      </w:r>
    </w:p>
    <w:p w:rsidR="00397F4D" w:rsidRPr="00397F4D" w:rsidRDefault="00397F4D" w:rsidP="00397F4D">
      <w:pPr>
        <w:numPr>
          <w:ilvl w:val="0"/>
          <w:numId w:val="12"/>
        </w:numPr>
        <w:spacing w:after="0" w:line="240" w:lineRule="auto"/>
        <w:ind w:left="709" w:right="49" w:hanging="283"/>
        <w:jc w:val="both"/>
        <w:rPr>
          <w:sz w:val="24"/>
          <w:szCs w:val="24"/>
        </w:rPr>
      </w:pPr>
      <w:r w:rsidRPr="00397F4D">
        <w:rPr>
          <w:rFonts w:eastAsia="Times New Roman" w:cs="Times New Roman"/>
          <w:sz w:val="24"/>
          <w:szCs w:val="24"/>
        </w:rPr>
        <w:t xml:space="preserve">Ba chóir aon </w:t>
      </w:r>
      <w:proofErr w:type="spellStart"/>
      <w:r w:rsidRPr="00397F4D">
        <w:rPr>
          <w:rFonts w:eastAsia="Times New Roman" w:cs="Times New Roman"/>
          <w:sz w:val="24"/>
          <w:szCs w:val="24"/>
        </w:rPr>
        <w:t>fhianaise</w:t>
      </w:r>
      <w:proofErr w:type="spellEnd"/>
      <w:r w:rsidRPr="00397F4D">
        <w:rPr>
          <w:rFonts w:eastAsia="Times New Roman" w:cs="Times New Roman"/>
          <w:sz w:val="24"/>
          <w:szCs w:val="24"/>
        </w:rPr>
        <w:t xml:space="preserve"> i scríbhinn a </w:t>
      </w:r>
      <w:proofErr w:type="spellStart"/>
      <w:r w:rsidRPr="00397F4D">
        <w:rPr>
          <w:rFonts w:eastAsia="Times New Roman" w:cs="Times New Roman"/>
          <w:sz w:val="24"/>
          <w:szCs w:val="24"/>
        </w:rPr>
        <w:t>thacaíonn</w:t>
      </w:r>
      <w:proofErr w:type="spellEnd"/>
      <w:r w:rsidRPr="00397F4D">
        <w:rPr>
          <w:rFonts w:eastAsia="Times New Roman" w:cs="Times New Roman"/>
          <w:sz w:val="24"/>
          <w:szCs w:val="24"/>
        </w:rPr>
        <w:t xml:space="preserve"> leis an </w:t>
      </w:r>
      <w:proofErr w:type="spellStart"/>
      <w:r w:rsidRPr="00397F4D">
        <w:rPr>
          <w:rFonts w:eastAsia="Times New Roman" w:cs="Times New Roman"/>
          <w:sz w:val="24"/>
          <w:szCs w:val="24"/>
        </w:rPr>
        <w:t>ngearán</w:t>
      </w:r>
      <w:proofErr w:type="spellEnd"/>
      <w:r w:rsidRPr="00397F4D">
        <w:rPr>
          <w:rFonts w:eastAsia="Times New Roman" w:cs="Times New Roman"/>
          <w:sz w:val="24"/>
          <w:szCs w:val="24"/>
        </w:rPr>
        <w:t xml:space="preserve"> a chur ar fáil don </w:t>
      </w:r>
      <w:proofErr w:type="spellStart"/>
      <w:r w:rsidRPr="00397F4D">
        <w:rPr>
          <w:rFonts w:eastAsia="Times New Roman" w:cs="Times New Roman"/>
          <w:sz w:val="24"/>
          <w:szCs w:val="24"/>
        </w:rPr>
        <w:t>mhúinteoir</w:t>
      </w:r>
      <w:proofErr w:type="spellEnd"/>
      <w:r w:rsidRPr="00397F4D">
        <w:rPr>
          <w:rFonts w:eastAsia="Times New Roman" w:cs="Times New Roman"/>
          <w:sz w:val="24"/>
          <w:szCs w:val="24"/>
        </w:rPr>
        <w:t xml:space="preserve">. </w:t>
      </w:r>
    </w:p>
    <w:p w:rsidR="00397F4D" w:rsidRPr="00397F4D" w:rsidRDefault="00397F4D" w:rsidP="00397F4D">
      <w:pPr>
        <w:numPr>
          <w:ilvl w:val="0"/>
          <w:numId w:val="12"/>
        </w:numPr>
        <w:spacing w:after="0" w:line="240" w:lineRule="auto"/>
        <w:ind w:left="709" w:right="49" w:hanging="283"/>
        <w:jc w:val="both"/>
        <w:rPr>
          <w:sz w:val="24"/>
          <w:szCs w:val="24"/>
        </w:rPr>
      </w:pPr>
      <w:r w:rsidRPr="00397F4D">
        <w:rPr>
          <w:rFonts w:eastAsia="Times New Roman" w:cs="Times New Roman"/>
          <w:sz w:val="24"/>
          <w:szCs w:val="24"/>
        </w:rPr>
        <w:t xml:space="preserve">Ba chóir </w:t>
      </w:r>
      <w:proofErr w:type="spellStart"/>
      <w:r w:rsidRPr="00397F4D">
        <w:rPr>
          <w:rFonts w:eastAsia="Times New Roman" w:cs="Times New Roman"/>
          <w:sz w:val="24"/>
          <w:szCs w:val="24"/>
        </w:rPr>
        <w:t>iarraidh</w:t>
      </w:r>
      <w:proofErr w:type="spellEnd"/>
      <w:r w:rsidRPr="00397F4D">
        <w:rPr>
          <w:rFonts w:eastAsia="Times New Roman" w:cs="Times New Roman"/>
          <w:sz w:val="24"/>
          <w:szCs w:val="24"/>
        </w:rPr>
        <w:t xml:space="preserve"> ar an múinteoir </w:t>
      </w:r>
      <w:proofErr w:type="spellStart"/>
      <w:r w:rsidRPr="00397F4D">
        <w:rPr>
          <w:rFonts w:eastAsia="Times New Roman" w:cs="Times New Roman"/>
          <w:sz w:val="24"/>
          <w:szCs w:val="24"/>
        </w:rPr>
        <w:t>ráiteas</w:t>
      </w:r>
      <w:proofErr w:type="spellEnd"/>
      <w:r w:rsidRPr="00397F4D">
        <w:rPr>
          <w:rFonts w:eastAsia="Times New Roman" w:cs="Times New Roman"/>
          <w:sz w:val="24"/>
          <w:szCs w:val="24"/>
        </w:rPr>
        <w:t xml:space="preserve"> i scríbhinn a chur ar fáil don Bhord mar </w:t>
      </w:r>
      <w:proofErr w:type="spellStart"/>
      <w:r w:rsidRPr="00397F4D">
        <w:rPr>
          <w:rFonts w:eastAsia="Times New Roman" w:cs="Times New Roman"/>
          <w:sz w:val="24"/>
          <w:szCs w:val="24"/>
        </w:rPr>
        <w:t>fhreagra</w:t>
      </w:r>
      <w:proofErr w:type="spellEnd"/>
      <w:r w:rsidRPr="00397F4D">
        <w:rPr>
          <w:rFonts w:eastAsia="Times New Roman" w:cs="Times New Roman"/>
          <w:sz w:val="24"/>
          <w:szCs w:val="24"/>
        </w:rPr>
        <w:t xml:space="preserve"> ar an </w:t>
      </w:r>
      <w:proofErr w:type="spellStart"/>
      <w:r w:rsidRPr="00397F4D">
        <w:rPr>
          <w:rFonts w:eastAsia="Times New Roman" w:cs="Times New Roman"/>
          <w:sz w:val="24"/>
          <w:szCs w:val="24"/>
        </w:rPr>
        <w:t>ngearán</w:t>
      </w:r>
      <w:proofErr w:type="spellEnd"/>
      <w:r w:rsidRPr="00397F4D">
        <w:rPr>
          <w:rFonts w:eastAsia="Times New Roman" w:cs="Times New Roman"/>
          <w:sz w:val="24"/>
          <w:szCs w:val="24"/>
        </w:rPr>
        <w:t xml:space="preserve">. </w:t>
      </w:r>
    </w:p>
    <w:p w:rsidR="00397F4D" w:rsidRPr="00397F4D" w:rsidRDefault="00397F4D" w:rsidP="00397F4D">
      <w:pPr>
        <w:numPr>
          <w:ilvl w:val="0"/>
          <w:numId w:val="12"/>
        </w:numPr>
        <w:spacing w:after="0" w:line="240" w:lineRule="auto"/>
        <w:ind w:left="709" w:right="49" w:hanging="283"/>
        <w:jc w:val="both"/>
        <w:rPr>
          <w:sz w:val="24"/>
          <w:szCs w:val="24"/>
        </w:rPr>
      </w:pPr>
      <w:r w:rsidRPr="00397F4D">
        <w:rPr>
          <w:rFonts w:eastAsia="Times New Roman" w:cs="Times New Roman"/>
          <w:sz w:val="24"/>
          <w:szCs w:val="24"/>
        </w:rPr>
        <w:t xml:space="preserve">Ba chóir an </w:t>
      </w:r>
      <w:proofErr w:type="spellStart"/>
      <w:r w:rsidRPr="00397F4D">
        <w:rPr>
          <w:rFonts w:eastAsia="Times New Roman" w:cs="Times New Roman"/>
          <w:sz w:val="24"/>
          <w:szCs w:val="24"/>
        </w:rPr>
        <w:t>deis</w:t>
      </w:r>
      <w:proofErr w:type="spellEnd"/>
      <w:r w:rsidRPr="00397F4D">
        <w:rPr>
          <w:rFonts w:eastAsia="Times New Roman" w:cs="Times New Roman"/>
          <w:sz w:val="24"/>
          <w:szCs w:val="24"/>
        </w:rPr>
        <w:t xml:space="preserve"> a thabhairt don </w:t>
      </w:r>
      <w:proofErr w:type="spellStart"/>
      <w:r w:rsidRPr="00397F4D">
        <w:rPr>
          <w:rFonts w:eastAsia="Times New Roman" w:cs="Times New Roman"/>
          <w:sz w:val="24"/>
          <w:szCs w:val="24"/>
        </w:rPr>
        <w:t>mhúinteoir</w:t>
      </w:r>
      <w:proofErr w:type="spellEnd"/>
      <w:r w:rsidRPr="00397F4D">
        <w:rPr>
          <w:rFonts w:eastAsia="Times New Roman" w:cs="Times New Roman"/>
          <w:sz w:val="24"/>
          <w:szCs w:val="24"/>
        </w:rPr>
        <w:t xml:space="preserve"> cur i láthair a dhéanamh don Bhord. Beidh sé de </w:t>
      </w:r>
      <w:proofErr w:type="spellStart"/>
      <w:r w:rsidRPr="00397F4D">
        <w:rPr>
          <w:rFonts w:eastAsia="Times New Roman" w:cs="Times New Roman"/>
          <w:sz w:val="24"/>
          <w:szCs w:val="24"/>
        </w:rPr>
        <w:t>cheart</w:t>
      </w:r>
      <w:proofErr w:type="spellEnd"/>
      <w:r w:rsidRPr="00397F4D">
        <w:rPr>
          <w:rFonts w:eastAsia="Times New Roman" w:cs="Times New Roman"/>
          <w:sz w:val="24"/>
          <w:szCs w:val="24"/>
        </w:rPr>
        <w:t xml:space="preserve"> ag an múinteoir duine a bheith </w:t>
      </w:r>
      <w:proofErr w:type="spellStart"/>
      <w:r w:rsidRPr="00397F4D">
        <w:rPr>
          <w:rFonts w:eastAsia="Times New Roman" w:cs="Times New Roman"/>
          <w:sz w:val="24"/>
          <w:szCs w:val="24"/>
        </w:rPr>
        <w:t>éineacht</w:t>
      </w:r>
      <w:proofErr w:type="spellEnd"/>
      <w:r w:rsidRPr="00397F4D">
        <w:rPr>
          <w:rFonts w:eastAsia="Times New Roman" w:cs="Times New Roman"/>
          <w:sz w:val="24"/>
          <w:szCs w:val="24"/>
        </w:rPr>
        <w:t xml:space="preserve"> leis/</w:t>
      </w:r>
      <w:proofErr w:type="spellStart"/>
      <w:r w:rsidRPr="00397F4D">
        <w:rPr>
          <w:rFonts w:eastAsia="Times New Roman" w:cs="Times New Roman"/>
          <w:sz w:val="24"/>
          <w:szCs w:val="24"/>
        </w:rPr>
        <w:t>leí</w:t>
      </w:r>
      <w:proofErr w:type="spellEnd"/>
      <w:r w:rsidRPr="00397F4D">
        <w:rPr>
          <w:rFonts w:eastAsia="Times New Roman" w:cs="Times New Roman"/>
          <w:sz w:val="24"/>
          <w:szCs w:val="24"/>
        </w:rPr>
        <w:t xml:space="preserve"> mar </w:t>
      </w:r>
      <w:proofErr w:type="spellStart"/>
      <w:r w:rsidRPr="00397F4D">
        <w:rPr>
          <w:rFonts w:eastAsia="Times New Roman" w:cs="Times New Roman"/>
          <w:sz w:val="24"/>
          <w:szCs w:val="24"/>
        </w:rPr>
        <w:t>chomhluadar</w:t>
      </w:r>
      <w:proofErr w:type="spellEnd"/>
      <w:r w:rsidRPr="00397F4D">
        <w:rPr>
          <w:rFonts w:eastAsia="Times New Roman" w:cs="Times New Roman"/>
          <w:sz w:val="24"/>
          <w:szCs w:val="24"/>
        </w:rPr>
        <w:t xml:space="preserve"> agus mar </w:t>
      </w:r>
      <w:proofErr w:type="spellStart"/>
      <w:r w:rsidRPr="00397F4D">
        <w:rPr>
          <w:rFonts w:eastAsia="Times New Roman" w:cs="Times New Roman"/>
          <w:sz w:val="24"/>
          <w:szCs w:val="24"/>
        </w:rPr>
        <w:t>chabhair</w:t>
      </w:r>
      <w:proofErr w:type="spellEnd"/>
      <w:r w:rsidRPr="00397F4D">
        <w:rPr>
          <w:rFonts w:eastAsia="Times New Roman" w:cs="Times New Roman"/>
          <w:sz w:val="24"/>
          <w:szCs w:val="24"/>
        </w:rPr>
        <w:t xml:space="preserve"> ag aon </w:t>
      </w:r>
      <w:proofErr w:type="spellStart"/>
      <w:r w:rsidRPr="00397F4D">
        <w:rPr>
          <w:rFonts w:eastAsia="Times New Roman" w:cs="Times New Roman"/>
          <w:sz w:val="24"/>
          <w:szCs w:val="24"/>
        </w:rPr>
        <w:t>chruinniú</w:t>
      </w:r>
      <w:proofErr w:type="spellEnd"/>
      <w:r w:rsidRPr="00397F4D">
        <w:rPr>
          <w:rFonts w:eastAsia="Times New Roman" w:cs="Times New Roman"/>
          <w:sz w:val="24"/>
          <w:szCs w:val="24"/>
        </w:rPr>
        <w:t xml:space="preserve">. </w:t>
      </w:r>
    </w:p>
    <w:p w:rsidR="00397F4D" w:rsidRPr="00397F4D" w:rsidRDefault="00397F4D" w:rsidP="00397F4D">
      <w:pPr>
        <w:numPr>
          <w:ilvl w:val="0"/>
          <w:numId w:val="12"/>
        </w:numPr>
        <w:spacing w:after="0" w:line="240" w:lineRule="auto"/>
        <w:ind w:left="709" w:right="49" w:hanging="283"/>
        <w:jc w:val="both"/>
        <w:rPr>
          <w:sz w:val="24"/>
          <w:szCs w:val="24"/>
        </w:rPr>
      </w:pPr>
      <w:proofErr w:type="spellStart"/>
      <w:r w:rsidRPr="00397F4D">
        <w:rPr>
          <w:rFonts w:eastAsia="Times New Roman" w:cs="Times New Roman"/>
          <w:sz w:val="24"/>
          <w:szCs w:val="24"/>
        </w:rPr>
        <w:t>Tionólfar</w:t>
      </w:r>
      <w:proofErr w:type="spellEnd"/>
      <w:r w:rsidRPr="00397F4D">
        <w:rPr>
          <w:rFonts w:eastAsia="Times New Roman" w:cs="Times New Roman"/>
          <w:sz w:val="24"/>
          <w:szCs w:val="24"/>
        </w:rPr>
        <w:t xml:space="preserve"> an </w:t>
      </w:r>
      <w:proofErr w:type="spellStart"/>
      <w:r w:rsidRPr="00397F4D">
        <w:rPr>
          <w:rFonts w:eastAsia="Times New Roman" w:cs="Times New Roman"/>
          <w:sz w:val="24"/>
          <w:szCs w:val="24"/>
        </w:rPr>
        <w:t>cruinniú</w:t>
      </w:r>
      <w:proofErr w:type="spellEnd"/>
      <w:r w:rsidRPr="00397F4D">
        <w:rPr>
          <w:rFonts w:eastAsia="Times New Roman" w:cs="Times New Roman"/>
          <w:sz w:val="24"/>
          <w:szCs w:val="24"/>
        </w:rPr>
        <w:t xml:space="preserve"> den Bhord Bainistíochta a </w:t>
      </w:r>
      <w:proofErr w:type="spellStart"/>
      <w:r w:rsidRPr="00397F4D">
        <w:rPr>
          <w:rFonts w:eastAsia="Times New Roman" w:cs="Times New Roman"/>
          <w:sz w:val="24"/>
          <w:szCs w:val="24"/>
        </w:rPr>
        <w:t>luaitear</w:t>
      </w:r>
      <w:proofErr w:type="spellEnd"/>
      <w:r w:rsidRPr="00397F4D">
        <w:rPr>
          <w:rFonts w:eastAsia="Times New Roman" w:cs="Times New Roman"/>
          <w:sz w:val="24"/>
          <w:szCs w:val="24"/>
        </w:rPr>
        <w:t xml:space="preserve"> in (d) </w:t>
      </w:r>
      <w:proofErr w:type="spellStart"/>
      <w:r w:rsidRPr="00397F4D">
        <w:rPr>
          <w:rFonts w:eastAsia="Times New Roman" w:cs="Times New Roman"/>
          <w:sz w:val="24"/>
          <w:szCs w:val="24"/>
        </w:rPr>
        <w:t>taobh</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istigh</w:t>
      </w:r>
      <w:proofErr w:type="spellEnd"/>
      <w:r w:rsidRPr="00397F4D">
        <w:rPr>
          <w:rFonts w:eastAsia="Times New Roman" w:cs="Times New Roman"/>
          <w:sz w:val="24"/>
          <w:szCs w:val="24"/>
        </w:rPr>
        <w:t xml:space="preserve"> de 10 lá ón </w:t>
      </w:r>
      <w:proofErr w:type="spellStart"/>
      <w:r w:rsidRPr="00397F4D">
        <w:rPr>
          <w:rFonts w:eastAsia="Times New Roman" w:cs="Times New Roman"/>
          <w:sz w:val="24"/>
          <w:szCs w:val="24"/>
        </w:rPr>
        <w:t>gcruinniú</w:t>
      </w:r>
      <w:proofErr w:type="spellEnd"/>
      <w:r w:rsidRPr="00397F4D">
        <w:rPr>
          <w:rFonts w:eastAsia="Times New Roman" w:cs="Times New Roman"/>
          <w:sz w:val="24"/>
          <w:szCs w:val="24"/>
        </w:rPr>
        <w:t xml:space="preserve"> a </w:t>
      </w:r>
      <w:proofErr w:type="spellStart"/>
      <w:r w:rsidRPr="00397F4D">
        <w:rPr>
          <w:rFonts w:eastAsia="Times New Roman" w:cs="Times New Roman"/>
          <w:sz w:val="24"/>
          <w:szCs w:val="24"/>
        </w:rPr>
        <w:t>luaitear</w:t>
      </w:r>
      <w:proofErr w:type="spellEnd"/>
      <w:r w:rsidRPr="00397F4D">
        <w:rPr>
          <w:rFonts w:eastAsia="Times New Roman" w:cs="Times New Roman"/>
          <w:sz w:val="24"/>
          <w:szCs w:val="24"/>
        </w:rPr>
        <w:t xml:space="preserve"> in 3.1(b). </w:t>
      </w:r>
    </w:p>
    <w:p w:rsidR="00397F4D" w:rsidRPr="00397F4D" w:rsidRDefault="00397F4D" w:rsidP="00397F4D">
      <w:pPr>
        <w:spacing w:after="0" w:line="240" w:lineRule="auto"/>
        <w:jc w:val="both"/>
        <w:rPr>
          <w:sz w:val="24"/>
          <w:szCs w:val="24"/>
        </w:rPr>
      </w:pPr>
      <w:r w:rsidRPr="00397F4D">
        <w:rPr>
          <w:rFonts w:eastAsia="Times New Roman" w:cs="Times New Roman"/>
          <w:b/>
          <w:sz w:val="24"/>
          <w:szCs w:val="24"/>
        </w:rPr>
        <w:t xml:space="preserve"> </w:t>
      </w:r>
    </w:p>
    <w:p w:rsidR="00397F4D" w:rsidRPr="00397F4D" w:rsidRDefault="00397F4D" w:rsidP="00397F4D">
      <w:pPr>
        <w:pStyle w:val="Heading1"/>
        <w:spacing w:after="0" w:line="240" w:lineRule="auto"/>
        <w:ind w:left="-5"/>
        <w:jc w:val="both"/>
        <w:rPr>
          <w:rFonts w:asciiTheme="minorHAnsi" w:hAnsiTheme="minorHAnsi"/>
          <w:szCs w:val="24"/>
        </w:rPr>
      </w:pPr>
      <w:r w:rsidRPr="00397F4D">
        <w:rPr>
          <w:rFonts w:asciiTheme="minorHAnsi" w:hAnsiTheme="minorHAnsi"/>
          <w:szCs w:val="24"/>
        </w:rPr>
        <w:t>Céim 5</w:t>
      </w:r>
      <w:r w:rsidRPr="00397F4D">
        <w:rPr>
          <w:rFonts w:asciiTheme="minorHAnsi" w:hAnsiTheme="minorHAnsi"/>
          <w:b w:val="0"/>
          <w:szCs w:val="24"/>
        </w:rPr>
        <w:t xml:space="preserve"> </w:t>
      </w:r>
    </w:p>
    <w:p w:rsidR="00397F4D" w:rsidRPr="00397F4D" w:rsidRDefault="00397F4D" w:rsidP="00EF3C9E">
      <w:pPr>
        <w:spacing w:after="0" w:line="240" w:lineRule="auto"/>
        <w:ind w:left="426" w:right="49" w:hanging="441"/>
        <w:jc w:val="both"/>
        <w:rPr>
          <w:sz w:val="24"/>
          <w:szCs w:val="24"/>
        </w:rPr>
      </w:pPr>
      <w:proofErr w:type="gramStart"/>
      <w:r w:rsidRPr="00397F4D">
        <w:rPr>
          <w:rFonts w:eastAsia="Times New Roman" w:cs="Times New Roman"/>
          <w:sz w:val="24"/>
          <w:szCs w:val="24"/>
        </w:rPr>
        <w:t>5.1  Nuair</w:t>
      </w:r>
      <w:proofErr w:type="gramEnd"/>
      <w:r w:rsidRPr="00397F4D">
        <w:rPr>
          <w:rFonts w:eastAsia="Times New Roman" w:cs="Times New Roman"/>
          <w:sz w:val="24"/>
          <w:szCs w:val="24"/>
        </w:rPr>
        <w:t xml:space="preserve"> atá </w:t>
      </w:r>
      <w:proofErr w:type="spellStart"/>
      <w:r w:rsidRPr="00397F4D">
        <w:rPr>
          <w:rFonts w:eastAsia="Times New Roman" w:cs="Times New Roman"/>
          <w:sz w:val="24"/>
          <w:szCs w:val="24"/>
        </w:rPr>
        <w:t>fiosrúcháin</w:t>
      </w:r>
      <w:proofErr w:type="spellEnd"/>
      <w:r w:rsidRPr="00397F4D">
        <w:rPr>
          <w:rFonts w:eastAsia="Times New Roman" w:cs="Times New Roman"/>
          <w:sz w:val="24"/>
          <w:szCs w:val="24"/>
        </w:rPr>
        <w:t xml:space="preserve"> an</w:t>
      </w:r>
      <w:r w:rsidR="00EF3C9E">
        <w:rPr>
          <w:rFonts w:eastAsia="Times New Roman" w:cs="Times New Roman"/>
          <w:sz w:val="24"/>
          <w:szCs w:val="24"/>
        </w:rPr>
        <w:t xml:space="preserve"> Bhoird </w:t>
      </w:r>
      <w:proofErr w:type="spellStart"/>
      <w:r w:rsidR="00EF3C9E">
        <w:rPr>
          <w:rFonts w:eastAsia="Times New Roman" w:cs="Times New Roman"/>
          <w:sz w:val="24"/>
          <w:szCs w:val="24"/>
        </w:rPr>
        <w:t>críochnaithe</w:t>
      </w:r>
      <w:proofErr w:type="spellEnd"/>
      <w:r w:rsidR="00EF3C9E">
        <w:rPr>
          <w:rFonts w:eastAsia="Times New Roman" w:cs="Times New Roman"/>
          <w:sz w:val="24"/>
          <w:szCs w:val="24"/>
        </w:rPr>
        <w:t xml:space="preserve">, </w:t>
      </w:r>
      <w:proofErr w:type="spellStart"/>
      <w:r w:rsidR="00EF3C9E">
        <w:rPr>
          <w:rFonts w:eastAsia="Times New Roman" w:cs="Times New Roman"/>
          <w:sz w:val="24"/>
          <w:szCs w:val="24"/>
        </w:rPr>
        <w:t>ba</w:t>
      </w:r>
      <w:proofErr w:type="spellEnd"/>
      <w:r w:rsidR="00EF3C9E">
        <w:rPr>
          <w:rFonts w:eastAsia="Times New Roman" w:cs="Times New Roman"/>
          <w:sz w:val="24"/>
          <w:szCs w:val="24"/>
        </w:rPr>
        <w:t xml:space="preserve"> chóir don </w:t>
      </w:r>
      <w:r w:rsidRPr="00397F4D">
        <w:rPr>
          <w:rFonts w:eastAsia="Times New Roman" w:cs="Times New Roman"/>
          <w:sz w:val="24"/>
          <w:szCs w:val="24"/>
        </w:rPr>
        <w:t xml:space="preserve"> </w:t>
      </w:r>
      <w:proofErr w:type="spellStart"/>
      <w:r w:rsidRPr="00397F4D">
        <w:rPr>
          <w:rFonts w:eastAsia="Times New Roman" w:cs="Times New Roman"/>
          <w:sz w:val="24"/>
          <w:szCs w:val="24"/>
        </w:rPr>
        <w:t>C</w:t>
      </w:r>
      <w:r w:rsidR="00EF3C9E">
        <w:rPr>
          <w:rFonts w:eastAsia="Times New Roman" w:cs="Times New Roman"/>
          <w:sz w:val="24"/>
          <w:szCs w:val="24"/>
        </w:rPr>
        <w:t>h</w:t>
      </w:r>
      <w:r w:rsidRPr="00397F4D">
        <w:rPr>
          <w:rFonts w:eastAsia="Times New Roman" w:cs="Times New Roman"/>
          <w:sz w:val="24"/>
          <w:szCs w:val="24"/>
        </w:rPr>
        <w:t>athaoirleach</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cinneadh</w:t>
      </w:r>
      <w:proofErr w:type="spellEnd"/>
      <w:r w:rsidRPr="00397F4D">
        <w:rPr>
          <w:rFonts w:eastAsia="Times New Roman" w:cs="Times New Roman"/>
          <w:sz w:val="24"/>
          <w:szCs w:val="24"/>
        </w:rPr>
        <w:t xml:space="preserve"> an Bhoird </w:t>
      </w:r>
      <w:r w:rsidR="00EF3C9E">
        <w:rPr>
          <w:rFonts w:eastAsia="Times New Roman" w:cs="Times New Roman"/>
          <w:sz w:val="24"/>
          <w:szCs w:val="24"/>
        </w:rPr>
        <w:t xml:space="preserve">a chur, </w:t>
      </w:r>
      <w:r w:rsidRPr="00397F4D">
        <w:rPr>
          <w:rFonts w:eastAsia="Times New Roman" w:cs="Times New Roman"/>
          <w:sz w:val="24"/>
          <w:szCs w:val="24"/>
        </w:rPr>
        <w:t>i scríbhinn</w:t>
      </w:r>
      <w:r w:rsidR="00EF3C9E">
        <w:rPr>
          <w:rFonts w:eastAsia="Times New Roman" w:cs="Times New Roman"/>
          <w:sz w:val="24"/>
          <w:szCs w:val="24"/>
        </w:rPr>
        <w:t>,</w:t>
      </w:r>
      <w:r w:rsidRPr="00397F4D">
        <w:rPr>
          <w:rFonts w:eastAsia="Times New Roman" w:cs="Times New Roman"/>
          <w:sz w:val="24"/>
          <w:szCs w:val="24"/>
        </w:rPr>
        <w:t xml:space="preserve"> chuig an múinteoir agus chuig an </w:t>
      </w:r>
      <w:proofErr w:type="spellStart"/>
      <w:r w:rsidRPr="00397F4D">
        <w:rPr>
          <w:rFonts w:eastAsia="Times New Roman" w:cs="Times New Roman"/>
          <w:sz w:val="24"/>
          <w:szCs w:val="24"/>
        </w:rPr>
        <w:t>ngearánaí</w:t>
      </w:r>
      <w:proofErr w:type="spellEnd"/>
      <w:r w:rsidR="00EF3C9E">
        <w:rPr>
          <w:rFonts w:eastAsia="Times New Roman" w:cs="Times New Roman"/>
          <w:sz w:val="24"/>
          <w:szCs w:val="24"/>
        </w:rPr>
        <w:t>,</w:t>
      </w:r>
      <w:r w:rsidRPr="00397F4D">
        <w:rPr>
          <w:rFonts w:eastAsia="Times New Roman" w:cs="Times New Roman"/>
          <w:sz w:val="24"/>
          <w:szCs w:val="24"/>
        </w:rPr>
        <w:t xml:space="preserve"> </w:t>
      </w:r>
      <w:proofErr w:type="spellStart"/>
      <w:r w:rsidRPr="00397F4D">
        <w:rPr>
          <w:rFonts w:eastAsia="Times New Roman" w:cs="Times New Roman"/>
          <w:sz w:val="24"/>
          <w:szCs w:val="24"/>
        </w:rPr>
        <w:t>taobh</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istigh</w:t>
      </w:r>
      <w:proofErr w:type="spellEnd"/>
      <w:r w:rsidRPr="00397F4D">
        <w:rPr>
          <w:rFonts w:eastAsia="Times New Roman" w:cs="Times New Roman"/>
          <w:sz w:val="24"/>
          <w:szCs w:val="24"/>
        </w:rPr>
        <w:t xml:space="preserve"> de 5 lá ón </w:t>
      </w:r>
      <w:proofErr w:type="spellStart"/>
      <w:r w:rsidRPr="00397F4D">
        <w:rPr>
          <w:rFonts w:eastAsia="Times New Roman" w:cs="Times New Roman"/>
          <w:sz w:val="24"/>
          <w:szCs w:val="24"/>
        </w:rPr>
        <w:t>gcruinniú</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Boird</w:t>
      </w:r>
      <w:proofErr w:type="spellEnd"/>
      <w:r w:rsidRPr="00397F4D">
        <w:rPr>
          <w:rFonts w:eastAsia="Times New Roman" w:cs="Times New Roman"/>
          <w:sz w:val="24"/>
          <w:szCs w:val="24"/>
        </w:rPr>
        <w:t>.</w:t>
      </w:r>
      <w:r w:rsidRPr="00397F4D">
        <w:rPr>
          <w:rFonts w:eastAsia="Times New Roman" w:cs="Times New Roman"/>
          <w:b/>
          <w:sz w:val="24"/>
          <w:szCs w:val="24"/>
        </w:rPr>
        <w:t xml:space="preserve"> </w:t>
      </w:r>
    </w:p>
    <w:p w:rsidR="00397F4D" w:rsidRPr="00397F4D" w:rsidRDefault="00397F4D" w:rsidP="00397F4D">
      <w:pPr>
        <w:spacing w:after="0" w:line="240" w:lineRule="auto"/>
        <w:ind w:left="-5" w:right="49" w:hanging="10"/>
        <w:jc w:val="both"/>
        <w:rPr>
          <w:sz w:val="24"/>
          <w:szCs w:val="24"/>
        </w:rPr>
      </w:pPr>
      <w:proofErr w:type="gramStart"/>
      <w:r w:rsidRPr="00397F4D">
        <w:rPr>
          <w:rFonts w:eastAsia="Times New Roman" w:cs="Times New Roman"/>
          <w:sz w:val="24"/>
          <w:szCs w:val="24"/>
        </w:rPr>
        <w:t>5.2  Ní</w:t>
      </w:r>
      <w:proofErr w:type="gramEnd"/>
      <w:r w:rsidRPr="00397F4D">
        <w:rPr>
          <w:rFonts w:eastAsia="Times New Roman" w:cs="Times New Roman"/>
          <w:sz w:val="24"/>
          <w:szCs w:val="24"/>
        </w:rPr>
        <w:t xml:space="preserve"> </w:t>
      </w:r>
      <w:proofErr w:type="spellStart"/>
      <w:r w:rsidRPr="00397F4D">
        <w:rPr>
          <w:rFonts w:eastAsia="Times New Roman" w:cs="Times New Roman"/>
          <w:sz w:val="24"/>
          <w:szCs w:val="24"/>
        </w:rPr>
        <w:t>bheidh</w:t>
      </w:r>
      <w:proofErr w:type="spellEnd"/>
      <w:r w:rsidRPr="00397F4D">
        <w:rPr>
          <w:rFonts w:eastAsia="Times New Roman" w:cs="Times New Roman"/>
          <w:sz w:val="24"/>
          <w:szCs w:val="24"/>
        </w:rPr>
        <w:t xml:space="preserve"> aon </w:t>
      </w:r>
      <w:proofErr w:type="spellStart"/>
      <w:r w:rsidRPr="00397F4D">
        <w:rPr>
          <w:rFonts w:eastAsia="Times New Roman" w:cs="Times New Roman"/>
          <w:sz w:val="24"/>
          <w:szCs w:val="24"/>
        </w:rPr>
        <w:t>dul</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thar</w:t>
      </w:r>
      <w:proofErr w:type="spellEnd"/>
      <w:r w:rsidRPr="00397F4D">
        <w:rPr>
          <w:rFonts w:eastAsia="Times New Roman" w:cs="Times New Roman"/>
          <w:sz w:val="24"/>
          <w:szCs w:val="24"/>
        </w:rPr>
        <w:t xml:space="preserve"> </w:t>
      </w:r>
      <w:proofErr w:type="spellStart"/>
      <w:r w:rsidRPr="00397F4D">
        <w:rPr>
          <w:rFonts w:eastAsia="Times New Roman" w:cs="Times New Roman"/>
          <w:sz w:val="24"/>
          <w:szCs w:val="24"/>
        </w:rPr>
        <w:t>chinneadh</w:t>
      </w:r>
      <w:proofErr w:type="spellEnd"/>
      <w:r w:rsidRPr="00397F4D">
        <w:rPr>
          <w:rFonts w:eastAsia="Times New Roman" w:cs="Times New Roman"/>
          <w:sz w:val="24"/>
          <w:szCs w:val="24"/>
        </w:rPr>
        <w:t xml:space="preserve"> an Bhoird. </w:t>
      </w:r>
    </w:p>
    <w:p w:rsidR="00397F4D" w:rsidRPr="00397F4D" w:rsidRDefault="00397F4D" w:rsidP="00397F4D">
      <w:pPr>
        <w:spacing w:after="0" w:line="360" w:lineRule="auto"/>
        <w:jc w:val="both"/>
        <w:rPr>
          <w:sz w:val="24"/>
          <w:szCs w:val="24"/>
        </w:rPr>
      </w:pPr>
      <w:r w:rsidRPr="00397F4D">
        <w:rPr>
          <w:rFonts w:eastAsia="Times New Roman" w:cs="Times New Roman"/>
          <w:b/>
          <w:sz w:val="24"/>
          <w:szCs w:val="24"/>
        </w:rPr>
        <w:t xml:space="preserve"> </w:t>
      </w:r>
    </w:p>
    <w:p w:rsidR="00397F4D" w:rsidRPr="00397F4D" w:rsidRDefault="00397F4D" w:rsidP="00397F4D">
      <w:pPr>
        <w:spacing w:after="0" w:line="360" w:lineRule="auto"/>
        <w:jc w:val="both"/>
        <w:rPr>
          <w:sz w:val="24"/>
          <w:szCs w:val="24"/>
        </w:rPr>
      </w:pPr>
      <w:r w:rsidRPr="00397F4D">
        <w:rPr>
          <w:rFonts w:eastAsia="Calibri" w:cs="Calibri"/>
          <w:sz w:val="24"/>
          <w:szCs w:val="24"/>
        </w:rPr>
        <w:t xml:space="preserve"> </w:t>
      </w:r>
    </w:p>
    <w:p w:rsidR="00711B5D" w:rsidRDefault="00711B5D" w:rsidP="00397F4D">
      <w:pPr>
        <w:shd w:val="clear" w:color="auto" w:fill="FFFFFF"/>
        <w:spacing w:after="0" w:line="360" w:lineRule="auto"/>
        <w:jc w:val="both"/>
        <w:rPr>
          <w:sz w:val="24"/>
          <w:szCs w:val="24"/>
        </w:rPr>
      </w:pPr>
    </w:p>
    <w:p w:rsidR="00397F4D" w:rsidRPr="00397F4D" w:rsidRDefault="00711B5D" w:rsidP="00397F4D">
      <w:pPr>
        <w:shd w:val="clear" w:color="auto" w:fill="FFFFFF"/>
        <w:spacing w:after="0" w:line="360" w:lineRule="auto"/>
        <w:jc w:val="both"/>
        <w:rPr>
          <w:rFonts w:eastAsia="Times New Roman" w:cs="Arial"/>
          <w:b/>
          <w:bCs/>
          <w:i/>
          <w:color w:val="333333"/>
          <w:sz w:val="20"/>
          <w:szCs w:val="20"/>
          <w:bdr w:val="none" w:sz="0" w:space="0" w:color="auto" w:frame="1"/>
          <w:lang w:eastAsia="en-IE"/>
        </w:rPr>
      </w:pPr>
      <w:r w:rsidRPr="00397F4D">
        <w:rPr>
          <w:i/>
          <w:sz w:val="20"/>
          <w:szCs w:val="20"/>
          <w:lang w:val="en-US"/>
        </w:rPr>
        <w:lastRenderedPageBreak/>
        <w:t>S</w:t>
      </w:r>
      <w:proofErr w:type="spellStart"/>
      <w:r w:rsidR="00BA21B8" w:rsidRPr="00397F4D">
        <w:rPr>
          <w:rFonts w:eastAsia="Times New Roman" w:cs="Arial"/>
          <w:b/>
          <w:bCs/>
          <w:i/>
          <w:color w:val="333333"/>
          <w:sz w:val="20"/>
          <w:szCs w:val="20"/>
          <w:bdr w:val="none" w:sz="0" w:space="0" w:color="auto" w:frame="1"/>
          <w:lang w:eastAsia="en-IE"/>
        </w:rPr>
        <w:t>tage</w:t>
      </w:r>
      <w:proofErr w:type="spellEnd"/>
      <w:r w:rsidR="00BA21B8" w:rsidRPr="00397F4D">
        <w:rPr>
          <w:rFonts w:eastAsia="Times New Roman" w:cs="Arial"/>
          <w:b/>
          <w:bCs/>
          <w:i/>
          <w:color w:val="333333"/>
          <w:sz w:val="20"/>
          <w:szCs w:val="20"/>
          <w:bdr w:val="none" w:sz="0" w:space="0" w:color="auto" w:frame="1"/>
          <w:lang w:eastAsia="en-IE"/>
        </w:rPr>
        <w:t xml:space="preserve"> 1</w:t>
      </w:r>
    </w:p>
    <w:p w:rsidR="00BA21B8" w:rsidRPr="00397F4D" w:rsidRDefault="00BA21B8" w:rsidP="00397F4D">
      <w:pPr>
        <w:numPr>
          <w:ilvl w:val="0"/>
          <w:numId w:val="3"/>
        </w:numPr>
        <w:shd w:val="clear" w:color="auto" w:fill="FFFFFF"/>
        <w:spacing w:after="0" w:line="360" w:lineRule="auto"/>
        <w:ind w:left="300"/>
        <w:jc w:val="both"/>
        <w:rPr>
          <w:rFonts w:eastAsia="Times New Roman" w:cs="Arial"/>
          <w:i/>
          <w:color w:val="333333"/>
          <w:sz w:val="20"/>
          <w:szCs w:val="20"/>
          <w:lang w:eastAsia="en-IE"/>
        </w:rPr>
      </w:pPr>
      <w:r w:rsidRPr="00397F4D">
        <w:rPr>
          <w:rFonts w:eastAsia="Times New Roman" w:cs="Arial"/>
          <w:i/>
          <w:color w:val="333333"/>
          <w:sz w:val="20"/>
          <w:szCs w:val="20"/>
          <w:lang w:eastAsia="en-IE"/>
        </w:rPr>
        <w:t>A parent/guardian who wishes to make a complaint should, unless there are local arrangements to the contrary, approach the class teacher with a view to resolving the complaint.</w:t>
      </w:r>
    </w:p>
    <w:p w:rsidR="00BA21B8" w:rsidRPr="00397F4D" w:rsidRDefault="00BA21B8" w:rsidP="00397F4D">
      <w:pPr>
        <w:numPr>
          <w:ilvl w:val="0"/>
          <w:numId w:val="3"/>
        </w:numPr>
        <w:shd w:val="clear" w:color="auto" w:fill="FFFFFF"/>
        <w:spacing w:after="0" w:line="360" w:lineRule="auto"/>
        <w:ind w:left="300"/>
        <w:jc w:val="both"/>
        <w:rPr>
          <w:rFonts w:eastAsia="Times New Roman" w:cs="Arial"/>
          <w:i/>
          <w:color w:val="333333"/>
          <w:sz w:val="20"/>
          <w:szCs w:val="20"/>
          <w:lang w:eastAsia="en-IE"/>
        </w:rPr>
      </w:pPr>
      <w:r w:rsidRPr="00397F4D">
        <w:rPr>
          <w:rFonts w:eastAsia="Times New Roman" w:cs="Arial"/>
          <w:i/>
          <w:color w:val="333333"/>
          <w:sz w:val="20"/>
          <w:szCs w:val="20"/>
          <w:lang w:eastAsia="en-IE"/>
        </w:rPr>
        <w:t>Where the parent/guardian is unable to resolve the complaint with the class teacher s/he should approach the principal with a view to resolving it.</w:t>
      </w:r>
    </w:p>
    <w:p w:rsidR="00BA21B8" w:rsidRDefault="00BA21B8" w:rsidP="00397F4D">
      <w:pPr>
        <w:numPr>
          <w:ilvl w:val="0"/>
          <w:numId w:val="3"/>
        </w:numPr>
        <w:shd w:val="clear" w:color="auto" w:fill="FFFFFF"/>
        <w:spacing w:after="0" w:line="360" w:lineRule="auto"/>
        <w:ind w:left="300"/>
        <w:jc w:val="both"/>
        <w:rPr>
          <w:rFonts w:eastAsia="Times New Roman" w:cs="Arial"/>
          <w:i/>
          <w:color w:val="333333"/>
          <w:sz w:val="20"/>
          <w:szCs w:val="20"/>
          <w:lang w:eastAsia="en-IE"/>
        </w:rPr>
      </w:pPr>
      <w:r w:rsidRPr="00397F4D">
        <w:rPr>
          <w:rFonts w:eastAsia="Times New Roman" w:cs="Arial"/>
          <w:i/>
          <w:color w:val="333333"/>
          <w:sz w:val="20"/>
          <w:szCs w:val="20"/>
          <w:lang w:eastAsia="en-IE"/>
        </w:rPr>
        <w:t>If the complaint is still unresolved the parent/guardian should raise the matter with the chairperson of the board of management with a view to resolving it.</w:t>
      </w:r>
    </w:p>
    <w:p w:rsidR="00397F4D" w:rsidRPr="00397F4D" w:rsidRDefault="00397F4D" w:rsidP="00397F4D">
      <w:pPr>
        <w:shd w:val="clear" w:color="auto" w:fill="FFFFFF"/>
        <w:spacing w:after="0" w:line="360" w:lineRule="auto"/>
        <w:ind w:left="300"/>
        <w:jc w:val="both"/>
        <w:rPr>
          <w:rFonts w:eastAsia="Times New Roman" w:cs="Arial"/>
          <w:i/>
          <w:color w:val="333333"/>
          <w:sz w:val="20"/>
          <w:szCs w:val="20"/>
          <w:lang w:eastAsia="en-IE"/>
        </w:rPr>
      </w:pPr>
    </w:p>
    <w:p w:rsidR="00BA21B8" w:rsidRPr="00397F4D" w:rsidRDefault="00BA21B8" w:rsidP="00397F4D">
      <w:pPr>
        <w:shd w:val="clear" w:color="auto" w:fill="FFFFFF"/>
        <w:spacing w:after="0" w:line="360" w:lineRule="auto"/>
        <w:jc w:val="both"/>
        <w:rPr>
          <w:rFonts w:eastAsia="Times New Roman" w:cs="Arial"/>
          <w:i/>
          <w:color w:val="333333"/>
          <w:sz w:val="20"/>
          <w:szCs w:val="20"/>
          <w:lang w:eastAsia="en-IE"/>
        </w:rPr>
      </w:pPr>
      <w:r w:rsidRPr="00397F4D">
        <w:rPr>
          <w:rFonts w:eastAsia="Times New Roman" w:cs="Arial"/>
          <w:b/>
          <w:bCs/>
          <w:i/>
          <w:color w:val="333333"/>
          <w:sz w:val="20"/>
          <w:szCs w:val="20"/>
          <w:bdr w:val="none" w:sz="0" w:space="0" w:color="auto" w:frame="1"/>
          <w:lang w:eastAsia="en-IE"/>
        </w:rPr>
        <w:t>Stage 2</w:t>
      </w:r>
    </w:p>
    <w:p w:rsidR="00BA21B8" w:rsidRPr="00397F4D" w:rsidRDefault="00BA21B8" w:rsidP="00397F4D">
      <w:pPr>
        <w:numPr>
          <w:ilvl w:val="0"/>
          <w:numId w:val="4"/>
        </w:numPr>
        <w:shd w:val="clear" w:color="auto" w:fill="FFFFFF"/>
        <w:spacing w:after="0" w:line="360" w:lineRule="auto"/>
        <w:ind w:left="300"/>
        <w:jc w:val="both"/>
        <w:rPr>
          <w:rFonts w:eastAsia="Times New Roman" w:cs="Arial"/>
          <w:i/>
          <w:color w:val="333333"/>
          <w:sz w:val="20"/>
          <w:szCs w:val="20"/>
          <w:lang w:eastAsia="en-IE"/>
        </w:rPr>
      </w:pPr>
      <w:r w:rsidRPr="00397F4D">
        <w:rPr>
          <w:rFonts w:eastAsia="Times New Roman" w:cs="Arial"/>
          <w:i/>
          <w:color w:val="333333"/>
          <w:sz w:val="20"/>
          <w:szCs w:val="20"/>
          <w:lang w:eastAsia="en-IE"/>
        </w:rPr>
        <w:t>If the complaint is still unresolved and the parent/guardian wishes to pursue the matter further s/he should lodge the complaint in writing with the chairperson of the board of management.</w:t>
      </w:r>
    </w:p>
    <w:p w:rsidR="00BA21B8" w:rsidRDefault="00BA21B8" w:rsidP="00397F4D">
      <w:pPr>
        <w:numPr>
          <w:ilvl w:val="0"/>
          <w:numId w:val="4"/>
        </w:numPr>
        <w:shd w:val="clear" w:color="auto" w:fill="FFFFFF"/>
        <w:spacing w:after="0" w:line="360" w:lineRule="auto"/>
        <w:ind w:left="300"/>
        <w:jc w:val="both"/>
        <w:rPr>
          <w:rFonts w:eastAsia="Times New Roman" w:cs="Arial"/>
          <w:i/>
          <w:color w:val="333333"/>
          <w:sz w:val="20"/>
          <w:szCs w:val="20"/>
          <w:lang w:eastAsia="en-IE"/>
        </w:rPr>
      </w:pPr>
      <w:r w:rsidRPr="00397F4D">
        <w:rPr>
          <w:rFonts w:eastAsia="Times New Roman" w:cs="Arial"/>
          <w:i/>
          <w:color w:val="333333"/>
          <w:sz w:val="20"/>
          <w:szCs w:val="20"/>
          <w:lang w:eastAsia="en-IE"/>
        </w:rPr>
        <w:t>The chairperson should bring the precise nature of the written complaint to the notice of the teacher and seek to resolve the matter between the parties within five days of receipt of the written complaint.</w:t>
      </w:r>
    </w:p>
    <w:p w:rsidR="00397F4D" w:rsidRPr="00397F4D" w:rsidRDefault="00397F4D" w:rsidP="00397F4D">
      <w:pPr>
        <w:shd w:val="clear" w:color="auto" w:fill="FFFFFF"/>
        <w:spacing w:after="0" w:line="360" w:lineRule="auto"/>
        <w:ind w:left="300"/>
        <w:jc w:val="both"/>
        <w:rPr>
          <w:rFonts w:eastAsia="Times New Roman" w:cs="Arial"/>
          <w:i/>
          <w:color w:val="333333"/>
          <w:sz w:val="20"/>
          <w:szCs w:val="20"/>
          <w:lang w:eastAsia="en-IE"/>
        </w:rPr>
      </w:pPr>
    </w:p>
    <w:p w:rsidR="00BA21B8" w:rsidRPr="00397F4D" w:rsidRDefault="00BA21B8" w:rsidP="00397F4D">
      <w:pPr>
        <w:shd w:val="clear" w:color="auto" w:fill="FFFFFF"/>
        <w:spacing w:after="0" w:line="360" w:lineRule="auto"/>
        <w:jc w:val="both"/>
        <w:rPr>
          <w:rFonts w:eastAsia="Times New Roman" w:cs="Arial"/>
          <w:i/>
          <w:color w:val="333333"/>
          <w:sz w:val="20"/>
          <w:szCs w:val="20"/>
          <w:lang w:eastAsia="en-IE"/>
        </w:rPr>
      </w:pPr>
      <w:r w:rsidRPr="00397F4D">
        <w:rPr>
          <w:rFonts w:eastAsia="Times New Roman" w:cs="Arial"/>
          <w:b/>
          <w:bCs/>
          <w:i/>
          <w:color w:val="333333"/>
          <w:sz w:val="20"/>
          <w:szCs w:val="20"/>
          <w:bdr w:val="none" w:sz="0" w:space="0" w:color="auto" w:frame="1"/>
          <w:lang w:eastAsia="en-IE"/>
        </w:rPr>
        <w:t>Stage 3</w:t>
      </w:r>
    </w:p>
    <w:p w:rsidR="00BA21B8" w:rsidRPr="00397F4D" w:rsidRDefault="00BA21B8" w:rsidP="00397F4D">
      <w:pPr>
        <w:numPr>
          <w:ilvl w:val="0"/>
          <w:numId w:val="5"/>
        </w:numPr>
        <w:shd w:val="clear" w:color="auto" w:fill="FFFFFF"/>
        <w:spacing w:after="0" w:line="360" w:lineRule="auto"/>
        <w:ind w:left="300"/>
        <w:jc w:val="both"/>
        <w:rPr>
          <w:rFonts w:eastAsia="Times New Roman" w:cs="Arial"/>
          <w:i/>
          <w:color w:val="333333"/>
          <w:sz w:val="20"/>
          <w:szCs w:val="20"/>
          <w:lang w:eastAsia="en-IE"/>
        </w:rPr>
      </w:pPr>
      <w:r w:rsidRPr="00397F4D">
        <w:rPr>
          <w:rFonts w:eastAsia="Times New Roman" w:cs="Arial"/>
          <w:i/>
          <w:color w:val="333333"/>
          <w:sz w:val="20"/>
          <w:szCs w:val="20"/>
          <w:lang w:eastAsia="en-IE"/>
        </w:rPr>
        <w:t>If the complaint is not resolved informally, the chairperson should, subject to the general authorisation of the board and except in those cases where the chairperson deems the particular authorisation of the board to be required:</w:t>
      </w:r>
    </w:p>
    <w:p w:rsidR="00397F4D" w:rsidRDefault="00BA21B8" w:rsidP="00397F4D">
      <w:pPr>
        <w:pStyle w:val="ListParagraph"/>
        <w:numPr>
          <w:ilvl w:val="0"/>
          <w:numId w:val="13"/>
        </w:numPr>
        <w:shd w:val="clear" w:color="auto" w:fill="FFFFFF"/>
        <w:spacing w:after="0" w:line="360" w:lineRule="auto"/>
        <w:jc w:val="both"/>
        <w:rPr>
          <w:rFonts w:eastAsia="Times New Roman" w:cs="Arial"/>
          <w:i/>
          <w:color w:val="333333"/>
          <w:sz w:val="20"/>
          <w:szCs w:val="20"/>
          <w:lang w:eastAsia="en-IE"/>
        </w:rPr>
      </w:pPr>
      <w:r w:rsidRPr="00397F4D">
        <w:rPr>
          <w:rFonts w:eastAsia="Times New Roman" w:cs="Arial"/>
          <w:i/>
          <w:color w:val="333333"/>
          <w:sz w:val="20"/>
          <w:szCs w:val="20"/>
          <w:lang w:eastAsia="en-IE"/>
        </w:rPr>
        <w:t>supply the teacher with a cop</w:t>
      </w:r>
      <w:r w:rsidR="00397F4D">
        <w:rPr>
          <w:rFonts w:eastAsia="Times New Roman" w:cs="Arial"/>
          <w:i/>
          <w:color w:val="333333"/>
          <w:sz w:val="20"/>
          <w:szCs w:val="20"/>
          <w:lang w:eastAsia="en-IE"/>
        </w:rPr>
        <w:t>y of the written complaint; and</w:t>
      </w:r>
    </w:p>
    <w:p w:rsidR="00BA21B8" w:rsidRPr="00397F4D" w:rsidRDefault="00BA21B8" w:rsidP="00397F4D">
      <w:pPr>
        <w:pStyle w:val="ListParagraph"/>
        <w:numPr>
          <w:ilvl w:val="0"/>
          <w:numId w:val="13"/>
        </w:numPr>
        <w:shd w:val="clear" w:color="auto" w:fill="FFFFFF"/>
        <w:spacing w:after="0" w:line="360" w:lineRule="auto"/>
        <w:jc w:val="both"/>
        <w:rPr>
          <w:rFonts w:eastAsia="Times New Roman" w:cs="Arial"/>
          <w:i/>
          <w:color w:val="333333"/>
          <w:sz w:val="20"/>
          <w:szCs w:val="20"/>
          <w:lang w:eastAsia="en-IE"/>
        </w:rPr>
      </w:pPr>
      <w:r w:rsidRPr="00397F4D">
        <w:rPr>
          <w:rFonts w:eastAsia="Times New Roman" w:cs="Arial"/>
          <w:i/>
          <w:color w:val="333333"/>
          <w:sz w:val="20"/>
          <w:szCs w:val="20"/>
          <w:lang w:eastAsia="en-IE"/>
        </w:rPr>
        <w:t>arrange a meeting with the teacher and, where applicable, the principal teacher with a view to resolving the complaint. Such a meeting should take place within 10 days of receipt of the written complaint.</w:t>
      </w:r>
    </w:p>
    <w:p w:rsidR="00397F4D" w:rsidRPr="00397F4D" w:rsidRDefault="00397F4D" w:rsidP="00397F4D">
      <w:pPr>
        <w:pStyle w:val="ListParagraph"/>
        <w:shd w:val="clear" w:color="auto" w:fill="FFFFFF"/>
        <w:spacing w:after="0" w:line="360" w:lineRule="auto"/>
        <w:ind w:left="930"/>
        <w:jc w:val="both"/>
        <w:rPr>
          <w:rFonts w:eastAsia="Times New Roman" w:cs="Arial"/>
          <w:i/>
          <w:color w:val="333333"/>
          <w:sz w:val="20"/>
          <w:szCs w:val="20"/>
          <w:lang w:eastAsia="en-IE"/>
        </w:rPr>
      </w:pPr>
    </w:p>
    <w:p w:rsidR="00BA21B8" w:rsidRPr="00397F4D" w:rsidRDefault="00BA21B8" w:rsidP="00397F4D">
      <w:pPr>
        <w:shd w:val="clear" w:color="auto" w:fill="FFFFFF"/>
        <w:spacing w:after="0" w:line="360" w:lineRule="auto"/>
        <w:jc w:val="both"/>
        <w:rPr>
          <w:rFonts w:eastAsia="Times New Roman" w:cs="Arial"/>
          <w:i/>
          <w:color w:val="333333"/>
          <w:sz w:val="20"/>
          <w:szCs w:val="20"/>
          <w:lang w:eastAsia="en-IE"/>
        </w:rPr>
      </w:pPr>
      <w:r w:rsidRPr="00397F4D">
        <w:rPr>
          <w:rFonts w:eastAsia="Times New Roman" w:cs="Arial"/>
          <w:b/>
          <w:bCs/>
          <w:i/>
          <w:color w:val="333333"/>
          <w:sz w:val="20"/>
          <w:szCs w:val="20"/>
          <w:bdr w:val="none" w:sz="0" w:space="0" w:color="auto" w:frame="1"/>
          <w:lang w:eastAsia="en-IE"/>
        </w:rPr>
        <w:t>Stage 4</w:t>
      </w:r>
    </w:p>
    <w:p w:rsidR="00BA21B8" w:rsidRPr="00397F4D" w:rsidRDefault="00BA21B8" w:rsidP="00397F4D">
      <w:pPr>
        <w:numPr>
          <w:ilvl w:val="0"/>
          <w:numId w:val="6"/>
        </w:numPr>
        <w:shd w:val="clear" w:color="auto" w:fill="FFFFFF"/>
        <w:spacing w:after="0" w:line="360" w:lineRule="auto"/>
        <w:ind w:left="300"/>
        <w:jc w:val="both"/>
        <w:rPr>
          <w:rFonts w:eastAsia="Times New Roman" w:cs="Arial"/>
          <w:i/>
          <w:color w:val="333333"/>
          <w:sz w:val="20"/>
          <w:szCs w:val="20"/>
          <w:lang w:eastAsia="en-IE"/>
        </w:rPr>
      </w:pPr>
      <w:r w:rsidRPr="00397F4D">
        <w:rPr>
          <w:rFonts w:eastAsia="Times New Roman" w:cs="Arial"/>
          <w:i/>
          <w:color w:val="333333"/>
          <w:sz w:val="20"/>
          <w:szCs w:val="20"/>
          <w:lang w:eastAsia="en-IE"/>
        </w:rPr>
        <w:t>If the complaint is still not resolved the chairperson should make a formal report to the board within 10 days of the meeting referred to in 3(b).</w:t>
      </w:r>
    </w:p>
    <w:p w:rsidR="00BA21B8" w:rsidRPr="00397F4D" w:rsidRDefault="00BA21B8" w:rsidP="00397F4D">
      <w:pPr>
        <w:numPr>
          <w:ilvl w:val="0"/>
          <w:numId w:val="6"/>
        </w:numPr>
        <w:shd w:val="clear" w:color="auto" w:fill="FFFFFF"/>
        <w:spacing w:after="0" w:line="360" w:lineRule="auto"/>
        <w:ind w:left="300"/>
        <w:jc w:val="both"/>
        <w:rPr>
          <w:rFonts w:eastAsia="Times New Roman" w:cs="Arial"/>
          <w:i/>
          <w:color w:val="333333"/>
          <w:sz w:val="20"/>
          <w:szCs w:val="20"/>
          <w:lang w:eastAsia="en-IE"/>
        </w:rPr>
      </w:pPr>
      <w:r w:rsidRPr="00397F4D">
        <w:rPr>
          <w:rFonts w:eastAsia="Times New Roman" w:cs="Arial"/>
          <w:i/>
          <w:color w:val="333333"/>
          <w:sz w:val="20"/>
          <w:szCs w:val="20"/>
          <w:lang w:eastAsia="en-IE"/>
        </w:rPr>
        <w:t>If the board considers that the complaint is not substantiated the teacher and the complainant should be so informed within three days of the board meeting.</w:t>
      </w:r>
    </w:p>
    <w:p w:rsidR="00BA21B8" w:rsidRPr="00397F4D" w:rsidRDefault="00BA21B8" w:rsidP="00397F4D">
      <w:pPr>
        <w:numPr>
          <w:ilvl w:val="0"/>
          <w:numId w:val="6"/>
        </w:numPr>
        <w:shd w:val="clear" w:color="auto" w:fill="FFFFFF"/>
        <w:spacing w:after="0" w:line="360" w:lineRule="auto"/>
        <w:ind w:left="300"/>
        <w:jc w:val="both"/>
        <w:rPr>
          <w:rFonts w:eastAsia="Times New Roman" w:cs="Arial"/>
          <w:i/>
          <w:color w:val="333333"/>
          <w:sz w:val="20"/>
          <w:szCs w:val="20"/>
          <w:lang w:eastAsia="en-IE"/>
        </w:rPr>
      </w:pPr>
      <w:r w:rsidRPr="00397F4D">
        <w:rPr>
          <w:rFonts w:eastAsia="Times New Roman" w:cs="Arial"/>
          <w:i/>
          <w:color w:val="333333"/>
          <w:sz w:val="20"/>
          <w:szCs w:val="20"/>
          <w:lang w:eastAsia="en-IE"/>
        </w:rPr>
        <w:t>If the board considers that the complaint is substantiated or that it warrants further investigation it proceeds as follows:</w:t>
      </w:r>
    </w:p>
    <w:p w:rsidR="00BA21B8" w:rsidRPr="00397F4D" w:rsidRDefault="00BA21B8" w:rsidP="00397F4D">
      <w:pPr>
        <w:pStyle w:val="ListParagraph"/>
        <w:numPr>
          <w:ilvl w:val="0"/>
          <w:numId w:val="14"/>
        </w:numPr>
        <w:shd w:val="clear" w:color="auto" w:fill="FFFFFF"/>
        <w:spacing w:after="0" w:line="360" w:lineRule="auto"/>
        <w:jc w:val="both"/>
        <w:rPr>
          <w:rFonts w:eastAsia="Times New Roman" w:cs="Arial"/>
          <w:i/>
          <w:color w:val="333333"/>
          <w:sz w:val="20"/>
          <w:szCs w:val="20"/>
          <w:lang w:eastAsia="en-IE"/>
        </w:rPr>
      </w:pPr>
      <w:r w:rsidRPr="00397F4D">
        <w:rPr>
          <w:rFonts w:eastAsia="Times New Roman" w:cs="Arial"/>
          <w:i/>
          <w:color w:val="333333"/>
          <w:sz w:val="20"/>
          <w:szCs w:val="20"/>
          <w:lang w:eastAsia="en-IE"/>
        </w:rPr>
        <w:t>the teacher should be informed that the investigation is proceeding to the next stage;</w:t>
      </w:r>
      <w:r w:rsidRPr="00397F4D">
        <w:rPr>
          <w:rFonts w:eastAsia="Times New Roman" w:cs="Arial"/>
          <w:i/>
          <w:color w:val="333333"/>
          <w:sz w:val="20"/>
          <w:szCs w:val="20"/>
          <w:lang w:eastAsia="en-IE"/>
        </w:rPr>
        <w:br/>
        <w:t>b) the teacher should be supplied with a copy of any written evidence in support of the complaint;</w:t>
      </w:r>
      <w:r w:rsidRPr="00397F4D">
        <w:rPr>
          <w:rFonts w:eastAsia="Times New Roman" w:cs="Arial"/>
          <w:i/>
          <w:color w:val="333333"/>
          <w:sz w:val="20"/>
          <w:szCs w:val="20"/>
          <w:lang w:eastAsia="en-IE"/>
        </w:rPr>
        <w:br/>
        <w:t>c) the teacher should be requested to supply a written statement to the board in response to the complaint;</w:t>
      </w:r>
      <w:r w:rsidRPr="00397F4D">
        <w:rPr>
          <w:rFonts w:eastAsia="Times New Roman" w:cs="Arial"/>
          <w:i/>
          <w:color w:val="333333"/>
          <w:sz w:val="20"/>
          <w:szCs w:val="20"/>
          <w:lang w:eastAsia="en-IE"/>
        </w:rPr>
        <w:br/>
        <w:t>c) the teacher should be afforded an opportunity to make a presentation of case to the board. The teacher would be entitled to be accompanied and assisted by a friend at any such meeting;</w:t>
      </w:r>
      <w:r w:rsidRPr="00397F4D">
        <w:rPr>
          <w:rFonts w:eastAsia="Times New Roman" w:cs="Arial"/>
          <w:i/>
          <w:color w:val="333333"/>
          <w:sz w:val="20"/>
          <w:szCs w:val="20"/>
          <w:lang w:eastAsia="en-IE"/>
        </w:rPr>
        <w:br/>
        <w:t>d) the board may arrange a meeting with the complainant if it considers such to be required. The complainant would be entitled to be accompanied and assisted by a friend at any such meeting; and</w:t>
      </w:r>
      <w:r w:rsidRPr="00397F4D">
        <w:rPr>
          <w:rFonts w:eastAsia="Times New Roman" w:cs="Arial"/>
          <w:i/>
          <w:color w:val="333333"/>
          <w:sz w:val="20"/>
          <w:szCs w:val="20"/>
          <w:lang w:eastAsia="en-IE"/>
        </w:rPr>
        <w:br/>
        <w:t xml:space="preserve">e) the meeting of the board of management referred to in </w:t>
      </w:r>
      <w:r w:rsidR="00397F4D">
        <w:rPr>
          <w:rFonts w:eastAsia="Times New Roman" w:cs="Arial"/>
          <w:i/>
          <w:color w:val="333333"/>
          <w:sz w:val="20"/>
          <w:szCs w:val="20"/>
          <w:lang w:eastAsia="en-IE"/>
        </w:rPr>
        <w:t>(d) and (e) will take place with</w:t>
      </w:r>
      <w:r w:rsidRPr="00397F4D">
        <w:rPr>
          <w:rFonts w:eastAsia="Times New Roman" w:cs="Arial"/>
          <w:i/>
          <w:color w:val="333333"/>
          <w:sz w:val="20"/>
          <w:szCs w:val="20"/>
          <w:lang w:eastAsia="en-IE"/>
        </w:rPr>
        <w:t>in 10 days of the meeting referred to in 3(b).</w:t>
      </w:r>
    </w:p>
    <w:p w:rsidR="00397F4D" w:rsidRPr="00397F4D" w:rsidRDefault="00397F4D" w:rsidP="00397F4D">
      <w:pPr>
        <w:pStyle w:val="ListParagraph"/>
        <w:shd w:val="clear" w:color="auto" w:fill="FFFFFF"/>
        <w:spacing w:after="0" w:line="360" w:lineRule="auto"/>
        <w:jc w:val="both"/>
        <w:rPr>
          <w:rFonts w:eastAsia="Times New Roman" w:cs="Arial"/>
          <w:i/>
          <w:color w:val="333333"/>
          <w:sz w:val="20"/>
          <w:szCs w:val="20"/>
          <w:lang w:eastAsia="en-IE"/>
        </w:rPr>
      </w:pPr>
    </w:p>
    <w:p w:rsidR="00BA21B8" w:rsidRPr="00397F4D" w:rsidRDefault="00BA21B8" w:rsidP="00397F4D">
      <w:pPr>
        <w:shd w:val="clear" w:color="auto" w:fill="FFFFFF"/>
        <w:spacing w:after="0" w:line="360" w:lineRule="auto"/>
        <w:jc w:val="both"/>
        <w:rPr>
          <w:rFonts w:eastAsia="Times New Roman" w:cs="Arial"/>
          <w:i/>
          <w:color w:val="333333"/>
          <w:sz w:val="20"/>
          <w:szCs w:val="20"/>
          <w:lang w:eastAsia="en-IE"/>
        </w:rPr>
      </w:pPr>
      <w:r w:rsidRPr="00397F4D">
        <w:rPr>
          <w:rFonts w:eastAsia="Times New Roman" w:cs="Arial"/>
          <w:b/>
          <w:bCs/>
          <w:i/>
          <w:color w:val="333333"/>
          <w:sz w:val="20"/>
          <w:szCs w:val="20"/>
          <w:bdr w:val="none" w:sz="0" w:space="0" w:color="auto" w:frame="1"/>
          <w:lang w:eastAsia="en-IE"/>
        </w:rPr>
        <w:t>Stage 5</w:t>
      </w:r>
    </w:p>
    <w:p w:rsidR="00BA21B8" w:rsidRPr="00397F4D" w:rsidRDefault="00BA21B8" w:rsidP="00397F4D">
      <w:pPr>
        <w:numPr>
          <w:ilvl w:val="0"/>
          <w:numId w:val="7"/>
        </w:numPr>
        <w:shd w:val="clear" w:color="auto" w:fill="FFFFFF"/>
        <w:spacing w:after="0" w:line="360" w:lineRule="auto"/>
        <w:ind w:left="300"/>
        <w:jc w:val="both"/>
        <w:rPr>
          <w:rFonts w:eastAsia="Times New Roman" w:cs="Arial"/>
          <w:i/>
          <w:color w:val="333333"/>
          <w:sz w:val="20"/>
          <w:szCs w:val="20"/>
          <w:lang w:eastAsia="en-IE"/>
        </w:rPr>
      </w:pPr>
      <w:r w:rsidRPr="00397F4D">
        <w:rPr>
          <w:rFonts w:eastAsia="Times New Roman" w:cs="Arial"/>
          <w:i/>
          <w:color w:val="333333"/>
          <w:sz w:val="20"/>
          <w:szCs w:val="20"/>
          <w:lang w:eastAsia="en-IE"/>
        </w:rPr>
        <w:t>When the board has completed its investigation, the chairperson should convey the decision of the board in writing to the teacher and the complainant within five days of the meeting of the board.</w:t>
      </w:r>
    </w:p>
    <w:p w:rsidR="00BA21B8" w:rsidRPr="00397F4D" w:rsidRDefault="00BA21B8" w:rsidP="00397F4D">
      <w:pPr>
        <w:numPr>
          <w:ilvl w:val="0"/>
          <w:numId w:val="7"/>
        </w:numPr>
        <w:shd w:val="clear" w:color="auto" w:fill="FFFFFF"/>
        <w:spacing w:after="0" w:line="360" w:lineRule="auto"/>
        <w:ind w:left="300"/>
        <w:jc w:val="both"/>
        <w:rPr>
          <w:rFonts w:eastAsia="Times New Roman" w:cs="Arial"/>
          <w:i/>
          <w:color w:val="333333"/>
          <w:sz w:val="20"/>
          <w:szCs w:val="20"/>
          <w:lang w:eastAsia="en-IE"/>
        </w:rPr>
      </w:pPr>
      <w:r w:rsidRPr="00397F4D">
        <w:rPr>
          <w:rFonts w:eastAsia="Times New Roman" w:cs="Arial"/>
          <w:i/>
          <w:color w:val="333333"/>
          <w:sz w:val="20"/>
          <w:szCs w:val="20"/>
          <w:lang w:eastAsia="en-IE"/>
        </w:rPr>
        <w:t>The decision of the board shall be final.</w:t>
      </w:r>
    </w:p>
    <w:p w:rsidR="00BA21B8" w:rsidRPr="00397F4D" w:rsidRDefault="00BA21B8" w:rsidP="00397F4D">
      <w:pPr>
        <w:shd w:val="clear" w:color="auto" w:fill="FFFFFF"/>
        <w:spacing w:after="0" w:line="360" w:lineRule="auto"/>
        <w:ind w:left="300"/>
        <w:jc w:val="both"/>
        <w:rPr>
          <w:rFonts w:eastAsia="Times New Roman" w:cs="Arial"/>
          <w:i/>
          <w:color w:val="333333"/>
          <w:sz w:val="20"/>
          <w:szCs w:val="20"/>
          <w:lang w:eastAsia="en-IE"/>
        </w:rPr>
      </w:pPr>
    </w:p>
    <w:sectPr w:rsidR="00BA21B8" w:rsidRPr="00397F4D" w:rsidSect="00397F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1C5"/>
    <w:multiLevelType w:val="multilevel"/>
    <w:tmpl w:val="ACEC6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37E3D"/>
    <w:multiLevelType w:val="hybridMultilevel"/>
    <w:tmpl w:val="669E2F62"/>
    <w:lvl w:ilvl="0" w:tplc="79728A0C">
      <w:start w:val="1"/>
      <w:numFmt w:val="upp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1A642776"/>
    <w:multiLevelType w:val="hybridMultilevel"/>
    <w:tmpl w:val="8AE8714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11E29A0"/>
    <w:multiLevelType w:val="hybridMultilevel"/>
    <w:tmpl w:val="2DAA494C"/>
    <w:lvl w:ilvl="0" w:tplc="3C5E73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381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44BF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3A1C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462B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C210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8C0E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0B4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EACF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FFE4065"/>
    <w:multiLevelType w:val="hybridMultilevel"/>
    <w:tmpl w:val="3C6EDB90"/>
    <w:lvl w:ilvl="0" w:tplc="BDF0374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0256E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E0A9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E559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D47E0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FA01F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BA2C24">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5033B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2AEBE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0C6DE9"/>
    <w:multiLevelType w:val="hybridMultilevel"/>
    <w:tmpl w:val="98AC9A22"/>
    <w:lvl w:ilvl="0" w:tplc="90F6B524">
      <w:start w:val="1"/>
      <w:numFmt w:val="lowerLetter"/>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286E12">
      <w:start w:val="1"/>
      <w:numFmt w:val="lowerLetter"/>
      <w:lvlText w:val="%2"/>
      <w:lvlJc w:val="left"/>
      <w:pPr>
        <w:ind w:left="1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16A95E">
      <w:start w:val="1"/>
      <w:numFmt w:val="lowerRoman"/>
      <w:lvlText w:val="%3"/>
      <w:lvlJc w:val="left"/>
      <w:pPr>
        <w:ind w:left="1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631B6">
      <w:start w:val="1"/>
      <w:numFmt w:val="decimal"/>
      <w:lvlText w:val="%4"/>
      <w:lvlJc w:val="left"/>
      <w:pPr>
        <w:ind w:left="2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2159A">
      <w:start w:val="1"/>
      <w:numFmt w:val="lowerLetter"/>
      <w:lvlText w:val="%5"/>
      <w:lvlJc w:val="left"/>
      <w:pPr>
        <w:ind w:left="3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0ABC38">
      <w:start w:val="1"/>
      <w:numFmt w:val="lowerRoman"/>
      <w:lvlText w:val="%6"/>
      <w:lvlJc w:val="left"/>
      <w:pPr>
        <w:ind w:left="4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69CE2">
      <w:start w:val="1"/>
      <w:numFmt w:val="decimal"/>
      <w:lvlText w:val="%7"/>
      <w:lvlJc w:val="left"/>
      <w:pPr>
        <w:ind w:left="4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10144C">
      <w:start w:val="1"/>
      <w:numFmt w:val="lowerLetter"/>
      <w:lvlText w:val="%8"/>
      <w:lvlJc w:val="left"/>
      <w:pPr>
        <w:ind w:left="5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FA4278">
      <w:start w:val="1"/>
      <w:numFmt w:val="lowerRoman"/>
      <w:lvlText w:val="%9"/>
      <w:lvlJc w:val="left"/>
      <w:pPr>
        <w:ind w:left="6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BD27DE"/>
    <w:multiLevelType w:val="hybridMultilevel"/>
    <w:tmpl w:val="31ECA5A8"/>
    <w:lvl w:ilvl="0" w:tplc="8A46207E">
      <w:start w:val="1"/>
      <w:numFmt w:val="bullet"/>
      <w:lvlText w:val=""/>
      <w:lvlJc w:val="left"/>
      <w:pPr>
        <w:tabs>
          <w:tab w:val="num" w:pos="720"/>
        </w:tabs>
        <w:ind w:left="720" w:hanging="360"/>
      </w:pPr>
      <w:rPr>
        <w:rFonts w:ascii="Wingdings" w:hAnsi="Wingdings" w:hint="default"/>
      </w:rPr>
    </w:lvl>
    <w:lvl w:ilvl="1" w:tplc="F3A20E40">
      <w:start w:val="248"/>
      <w:numFmt w:val="bullet"/>
      <w:lvlText w:val=""/>
      <w:lvlJc w:val="left"/>
      <w:pPr>
        <w:tabs>
          <w:tab w:val="num" w:pos="1440"/>
        </w:tabs>
        <w:ind w:left="1440" w:hanging="360"/>
      </w:pPr>
      <w:rPr>
        <w:rFonts w:ascii="Wingdings" w:hAnsi="Wingdings" w:hint="default"/>
      </w:rPr>
    </w:lvl>
    <w:lvl w:ilvl="2" w:tplc="0DCCBFEC" w:tentative="1">
      <w:start w:val="1"/>
      <w:numFmt w:val="bullet"/>
      <w:lvlText w:val=""/>
      <w:lvlJc w:val="left"/>
      <w:pPr>
        <w:tabs>
          <w:tab w:val="num" w:pos="2160"/>
        </w:tabs>
        <w:ind w:left="2160" w:hanging="360"/>
      </w:pPr>
      <w:rPr>
        <w:rFonts w:ascii="Wingdings" w:hAnsi="Wingdings" w:hint="default"/>
      </w:rPr>
    </w:lvl>
    <w:lvl w:ilvl="3" w:tplc="5FE66ECA" w:tentative="1">
      <w:start w:val="1"/>
      <w:numFmt w:val="bullet"/>
      <w:lvlText w:val=""/>
      <w:lvlJc w:val="left"/>
      <w:pPr>
        <w:tabs>
          <w:tab w:val="num" w:pos="2880"/>
        </w:tabs>
        <w:ind w:left="2880" w:hanging="360"/>
      </w:pPr>
      <w:rPr>
        <w:rFonts w:ascii="Wingdings" w:hAnsi="Wingdings" w:hint="default"/>
      </w:rPr>
    </w:lvl>
    <w:lvl w:ilvl="4" w:tplc="D3AE5EA2" w:tentative="1">
      <w:start w:val="1"/>
      <w:numFmt w:val="bullet"/>
      <w:lvlText w:val=""/>
      <w:lvlJc w:val="left"/>
      <w:pPr>
        <w:tabs>
          <w:tab w:val="num" w:pos="3600"/>
        </w:tabs>
        <w:ind w:left="3600" w:hanging="360"/>
      </w:pPr>
      <w:rPr>
        <w:rFonts w:ascii="Wingdings" w:hAnsi="Wingdings" w:hint="default"/>
      </w:rPr>
    </w:lvl>
    <w:lvl w:ilvl="5" w:tplc="F7064F78" w:tentative="1">
      <w:start w:val="1"/>
      <w:numFmt w:val="bullet"/>
      <w:lvlText w:val=""/>
      <w:lvlJc w:val="left"/>
      <w:pPr>
        <w:tabs>
          <w:tab w:val="num" w:pos="4320"/>
        </w:tabs>
        <w:ind w:left="4320" w:hanging="360"/>
      </w:pPr>
      <w:rPr>
        <w:rFonts w:ascii="Wingdings" w:hAnsi="Wingdings" w:hint="default"/>
      </w:rPr>
    </w:lvl>
    <w:lvl w:ilvl="6" w:tplc="428ED104" w:tentative="1">
      <w:start w:val="1"/>
      <w:numFmt w:val="bullet"/>
      <w:lvlText w:val=""/>
      <w:lvlJc w:val="left"/>
      <w:pPr>
        <w:tabs>
          <w:tab w:val="num" w:pos="5040"/>
        </w:tabs>
        <w:ind w:left="5040" w:hanging="360"/>
      </w:pPr>
      <w:rPr>
        <w:rFonts w:ascii="Wingdings" w:hAnsi="Wingdings" w:hint="default"/>
      </w:rPr>
    </w:lvl>
    <w:lvl w:ilvl="7" w:tplc="08EE1474" w:tentative="1">
      <w:start w:val="1"/>
      <w:numFmt w:val="bullet"/>
      <w:lvlText w:val=""/>
      <w:lvlJc w:val="left"/>
      <w:pPr>
        <w:tabs>
          <w:tab w:val="num" w:pos="5760"/>
        </w:tabs>
        <w:ind w:left="5760" w:hanging="360"/>
      </w:pPr>
      <w:rPr>
        <w:rFonts w:ascii="Wingdings" w:hAnsi="Wingdings" w:hint="default"/>
      </w:rPr>
    </w:lvl>
    <w:lvl w:ilvl="8" w:tplc="1B90D2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E371CE"/>
    <w:multiLevelType w:val="multilevel"/>
    <w:tmpl w:val="6DC6C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4C783F"/>
    <w:multiLevelType w:val="multilevel"/>
    <w:tmpl w:val="A670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3F686E"/>
    <w:multiLevelType w:val="hybridMultilevel"/>
    <w:tmpl w:val="EC4A92D4"/>
    <w:lvl w:ilvl="0" w:tplc="F288FF46">
      <w:numFmt w:val="bullet"/>
      <w:lvlText w:val="-"/>
      <w:lvlJc w:val="left"/>
      <w:pPr>
        <w:ind w:left="1800" w:hanging="360"/>
      </w:pPr>
      <w:rPr>
        <w:rFonts w:ascii="Calibri" w:eastAsiaTheme="minorHAnsi" w:hAnsi="Calibri" w:cstheme="minorBid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0" w15:restartNumberingAfterBreak="0">
    <w:nsid w:val="6A185CF5"/>
    <w:multiLevelType w:val="multilevel"/>
    <w:tmpl w:val="EEDAD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235ADA"/>
    <w:multiLevelType w:val="hybridMultilevel"/>
    <w:tmpl w:val="2AFE9D76"/>
    <w:lvl w:ilvl="0" w:tplc="31E8DA6A">
      <w:start w:val="1"/>
      <w:numFmt w:val="bullet"/>
      <w:lvlText w:val=""/>
      <w:lvlJc w:val="left"/>
      <w:pPr>
        <w:tabs>
          <w:tab w:val="num" w:pos="720"/>
        </w:tabs>
        <w:ind w:left="720" w:hanging="360"/>
      </w:pPr>
      <w:rPr>
        <w:rFonts w:ascii="Wingdings" w:hAnsi="Wingdings" w:hint="default"/>
      </w:rPr>
    </w:lvl>
    <w:lvl w:ilvl="1" w:tplc="CB7035DC" w:tentative="1">
      <w:start w:val="1"/>
      <w:numFmt w:val="bullet"/>
      <w:lvlText w:val=""/>
      <w:lvlJc w:val="left"/>
      <w:pPr>
        <w:tabs>
          <w:tab w:val="num" w:pos="1440"/>
        </w:tabs>
        <w:ind w:left="1440" w:hanging="360"/>
      </w:pPr>
      <w:rPr>
        <w:rFonts w:ascii="Wingdings" w:hAnsi="Wingdings" w:hint="default"/>
      </w:rPr>
    </w:lvl>
    <w:lvl w:ilvl="2" w:tplc="A880DF80" w:tentative="1">
      <w:start w:val="1"/>
      <w:numFmt w:val="bullet"/>
      <w:lvlText w:val=""/>
      <w:lvlJc w:val="left"/>
      <w:pPr>
        <w:tabs>
          <w:tab w:val="num" w:pos="2160"/>
        </w:tabs>
        <w:ind w:left="2160" w:hanging="360"/>
      </w:pPr>
      <w:rPr>
        <w:rFonts w:ascii="Wingdings" w:hAnsi="Wingdings" w:hint="default"/>
      </w:rPr>
    </w:lvl>
    <w:lvl w:ilvl="3" w:tplc="DB18D4DA" w:tentative="1">
      <w:start w:val="1"/>
      <w:numFmt w:val="bullet"/>
      <w:lvlText w:val=""/>
      <w:lvlJc w:val="left"/>
      <w:pPr>
        <w:tabs>
          <w:tab w:val="num" w:pos="2880"/>
        </w:tabs>
        <w:ind w:left="2880" w:hanging="360"/>
      </w:pPr>
      <w:rPr>
        <w:rFonts w:ascii="Wingdings" w:hAnsi="Wingdings" w:hint="default"/>
      </w:rPr>
    </w:lvl>
    <w:lvl w:ilvl="4" w:tplc="2BFCAC76" w:tentative="1">
      <w:start w:val="1"/>
      <w:numFmt w:val="bullet"/>
      <w:lvlText w:val=""/>
      <w:lvlJc w:val="left"/>
      <w:pPr>
        <w:tabs>
          <w:tab w:val="num" w:pos="3600"/>
        </w:tabs>
        <w:ind w:left="3600" w:hanging="360"/>
      </w:pPr>
      <w:rPr>
        <w:rFonts w:ascii="Wingdings" w:hAnsi="Wingdings" w:hint="default"/>
      </w:rPr>
    </w:lvl>
    <w:lvl w:ilvl="5" w:tplc="C968583A" w:tentative="1">
      <w:start w:val="1"/>
      <w:numFmt w:val="bullet"/>
      <w:lvlText w:val=""/>
      <w:lvlJc w:val="left"/>
      <w:pPr>
        <w:tabs>
          <w:tab w:val="num" w:pos="4320"/>
        </w:tabs>
        <w:ind w:left="4320" w:hanging="360"/>
      </w:pPr>
      <w:rPr>
        <w:rFonts w:ascii="Wingdings" w:hAnsi="Wingdings" w:hint="default"/>
      </w:rPr>
    </w:lvl>
    <w:lvl w:ilvl="6" w:tplc="3C365368" w:tentative="1">
      <w:start w:val="1"/>
      <w:numFmt w:val="bullet"/>
      <w:lvlText w:val=""/>
      <w:lvlJc w:val="left"/>
      <w:pPr>
        <w:tabs>
          <w:tab w:val="num" w:pos="5040"/>
        </w:tabs>
        <w:ind w:left="5040" w:hanging="360"/>
      </w:pPr>
      <w:rPr>
        <w:rFonts w:ascii="Wingdings" w:hAnsi="Wingdings" w:hint="default"/>
      </w:rPr>
    </w:lvl>
    <w:lvl w:ilvl="7" w:tplc="3AC27714" w:tentative="1">
      <w:start w:val="1"/>
      <w:numFmt w:val="bullet"/>
      <w:lvlText w:val=""/>
      <w:lvlJc w:val="left"/>
      <w:pPr>
        <w:tabs>
          <w:tab w:val="num" w:pos="5760"/>
        </w:tabs>
        <w:ind w:left="5760" w:hanging="360"/>
      </w:pPr>
      <w:rPr>
        <w:rFonts w:ascii="Wingdings" w:hAnsi="Wingdings" w:hint="default"/>
      </w:rPr>
    </w:lvl>
    <w:lvl w:ilvl="8" w:tplc="C20CDA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2E7324"/>
    <w:multiLevelType w:val="hybridMultilevel"/>
    <w:tmpl w:val="0EAEAC26"/>
    <w:lvl w:ilvl="0" w:tplc="CF2419B2">
      <w:start w:val="1"/>
      <w:numFmt w:val="lowerLetter"/>
      <w:lvlText w:val="%1)"/>
      <w:lvlJc w:val="left"/>
      <w:pPr>
        <w:ind w:left="930" w:hanging="57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7FF93B8C"/>
    <w:multiLevelType w:val="multilevel"/>
    <w:tmpl w:val="6A140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1"/>
  </w:num>
  <w:num w:numId="3">
    <w:abstractNumId w:val="0"/>
  </w:num>
  <w:num w:numId="4">
    <w:abstractNumId w:val="8"/>
  </w:num>
  <w:num w:numId="5">
    <w:abstractNumId w:val="13"/>
  </w:num>
  <w:num w:numId="6">
    <w:abstractNumId w:val="7"/>
  </w:num>
  <w:num w:numId="7">
    <w:abstractNumId w:val="10"/>
  </w:num>
  <w:num w:numId="8">
    <w:abstractNumId w:val="9"/>
  </w:num>
  <w:num w:numId="9">
    <w:abstractNumId w:val="1"/>
  </w:num>
  <w:num w:numId="10">
    <w:abstractNumId w:val="3"/>
  </w:num>
  <w:num w:numId="11">
    <w:abstractNumId w:val="5"/>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B8"/>
    <w:rsid w:val="00262D85"/>
    <w:rsid w:val="00324ACA"/>
    <w:rsid w:val="00397F4D"/>
    <w:rsid w:val="004D6054"/>
    <w:rsid w:val="00711B5D"/>
    <w:rsid w:val="00BA21B8"/>
    <w:rsid w:val="00C60F52"/>
    <w:rsid w:val="00DB7551"/>
    <w:rsid w:val="00EF3C9E"/>
    <w:rsid w:val="00FD3D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DA7C5-97CD-45D1-A73E-47D22C0E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397F4D"/>
    <w:pPr>
      <w:keepNext/>
      <w:keepLines/>
      <w:spacing w:after="111"/>
      <w:ind w:left="10" w:hanging="10"/>
      <w:outlineLvl w:val="0"/>
    </w:pPr>
    <w:rPr>
      <w:rFonts w:ascii="Times New Roman" w:eastAsia="Times New Roman" w:hAnsi="Times New Roman" w:cs="Times New Roman"/>
      <w:b/>
      <w:color w:val="000000"/>
      <w:sz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1B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BA21B8"/>
    <w:rPr>
      <w:b/>
      <w:bCs/>
    </w:rPr>
  </w:style>
  <w:style w:type="paragraph" w:styleId="ListParagraph">
    <w:name w:val="List Paragraph"/>
    <w:basedOn w:val="Normal"/>
    <w:uiPriority w:val="34"/>
    <w:qFormat/>
    <w:rsid w:val="00BA21B8"/>
    <w:pPr>
      <w:ind w:left="720"/>
      <w:contextualSpacing/>
    </w:pPr>
  </w:style>
  <w:style w:type="character" w:customStyle="1" w:styleId="Heading1Char">
    <w:name w:val="Heading 1 Char"/>
    <w:basedOn w:val="DefaultParagraphFont"/>
    <w:link w:val="Heading1"/>
    <w:uiPriority w:val="9"/>
    <w:rsid w:val="00397F4D"/>
    <w:rPr>
      <w:rFonts w:ascii="Times New Roman" w:eastAsia="Times New Roman" w:hAnsi="Times New Roman" w:cs="Times New Roman"/>
      <w:b/>
      <w:color w:val="000000"/>
      <w:sz w:val="24"/>
      <w:lang w:eastAsia="en-IE"/>
    </w:rPr>
  </w:style>
  <w:style w:type="paragraph" w:styleId="BalloonText">
    <w:name w:val="Balloon Text"/>
    <w:basedOn w:val="Normal"/>
    <w:link w:val="BalloonTextChar"/>
    <w:uiPriority w:val="99"/>
    <w:semiHidden/>
    <w:unhideWhenUsed/>
    <w:rsid w:val="00EF3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4808">
      <w:bodyDiv w:val="1"/>
      <w:marLeft w:val="0"/>
      <w:marRight w:val="0"/>
      <w:marTop w:val="0"/>
      <w:marBottom w:val="0"/>
      <w:divBdr>
        <w:top w:val="none" w:sz="0" w:space="0" w:color="auto"/>
        <w:left w:val="none" w:sz="0" w:space="0" w:color="auto"/>
        <w:bottom w:val="none" w:sz="0" w:space="0" w:color="auto"/>
        <w:right w:val="none" w:sz="0" w:space="0" w:color="auto"/>
      </w:divBdr>
      <w:divsChild>
        <w:div w:id="401686771">
          <w:marLeft w:val="547"/>
          <w:marRight w:val="0"/>
          <w:marTop w:val="372"/>
          <w:marBottom w:val="0"/>
          <w:divBdr>
            <w:top w:val="none" w:sz="0" w:space="0" w:color="auto"/>
            <w:left w:val="none" w:sz="0" w:space="0" w:color="auto"/>
            <w:bottom w:val="none" w:sz="0" w:space="0" w:color="auto"/>
            <w:right w:val="none" w:sz="0" w:space="0" w:color="auto"/>
          </w:divBdr>
        </w:div>
        <w:div w:id="1628581367">
          <w:marLeft w:val="1166"/>
          <w:marRight w:val="0"/>
          <w:marTop w:val="324"/>
          <w:marBottom w:val="0"/>
          <w:divBdr>
            <w:top w:val="none" w:sz="0" w:space="0" w:color="auto"/>
            <w:left w:val="none" w:sz="0" w:space="0" w:color="auto"/>
            <w:bottom w:val="none" w:sz="0" w:space="0" w:color="auto"/>
            <w:right w:val="none" w:sz="0" w:space="0" w:color="auto"/>
          </w:divBdr>
        </w:div>
        <w:div w:id="1819229335">
          <w:marLeft w:val="547"/>
          <w:marRight w:val="0"/>
          <w:marTop w:val="372"/>
          <w:marBottom w:val="0"/>
          <w:divBdr>
            <w:top w:val="none" w:sz="0" w:space="0" w:color="auto"/>
            <w:left w:val="none" w:sz="0" w:space="0" w:color="auto"/>
            <w:bottom w:val="none" w:sz="0" w:space="0" w:color="auto"/>
            <w:right w:val="none" w:sz="0" w:space="0" w:color="auto"/>
          </w:divBdr>
        </w:div>
      </w:divsChild>
    </w:div>
    <w:div w:id="579875020">
      <w:bodyDiv w:val="1"/>
      <w:marLeft w:val="0"/>
      <w:marRight w:val="0"/>
      <w:marTop w:val="0"/>
      <w:marBottom w:val="0"/>
      <w:divBdr>
        <w:top w:val="none" w:sz="0" w:space="0" w:color="auto"/>
        <w:left w:val="none" w:sz="0" w:space="0" w:color="auto"/>
        <w:bottom w:val="none" w:sz="0" w:space="0" w:color="auto"/>
        <w:right w:val="none" w:sz="0" w:space="0" w:color="auto"/>
      </w:divBdr>
      <w:divsChild>
        <w:div w:id="1825509256">
          <w:blockQuote w:val="1"/>
          <w:marLeft w:val="0"/>
          <w:marRight w:val="0"/>
          <w:marTop w:val="0"/>
          <w:marBottom w:val="0"/>
          <w:divBdr>
            <w:top w:val="none" w:sz="0" w:space="0" w:color="auto"/>
            <w:left w:val="none" w:sz="0" w:space="0" w:color="auto"/>
            <w:bottom w:val="none" w:sz="0" w:space="0" w:color="auto"/>
            <w:right w:val="none" w:sz="0" w:space="0" w:color="auto"/>
          </w:divBdr>
        </w:div>
        <w:div w:id="3340419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6889607">
      <w:bodyDiv w:val="1"/>
      <w:marLeft w:val="0"/>
      <w:marRight w:val="0"/>
      <w:marTop w:val="0"/>
      <w:marBottom w:val="0"/>
      <w:divBdr>
        <w:top w:val="none" w:sz="0" w:space="0" w:color="auto"/>
        <w:left w:val="none" w:sz="0" w:space="0" w:color="auto"/>
        <w:bottom w:val="none" w:sz="0" w:space="0" w:color="auto"/>
        <w:right w:val="none" w:sz="0" w:space="0" w:color="auto"/>
      </w:divBdr>
      <w:divsChild>
        <w:div w:id="1988588315">
          <w:marLeft w:val="547"/>
          <w:marRight w:val="0"/>
          <w:marTop w:val="134"/>
          <w:marBottom w:val="168"/>
          <w:divBdr>
            <w:top w:val="none" w:sz="0" w:space="0" w:color="auto"/>
            <w:left w:val="none" w:sz="0" w:space="0" w:color="auto"/>
            <w:bottom w:val="none" w:sz="0" w:space="0" w:color="auto"/>
            <w:right w:val="none" w:sz="0" w:space="0" w:color="auto"/>
          </w:divBdr>
        </w:div>
        <w:div w:id="1353150035">
          <w:marLeft w:val="547"/>
          <w:marRight w:val="0"/>
          <w:marTop w:val="134"/>
          <w:marBottom w:val="168"/>
          <w:divBdr>
            <w:top w:val="none" w:sz="0" w:space="0" w:color="auto"/>
            <w:left w:val="none" w:sz="0" w:space="0" w:color="auto"/>
            <w:bottom w:val="none" w:sz="0" w:space="0" w:color="auto"/>
            <w:right w:val="none" w:sz="0" w:space="0" w:color="auto"/>
          </w:divBdr>
        </w:div>
        <w:div w:id="954824514">
          <w:marLeft w:val="547"/>
          <w:marRight w:val="0"/>
          <w:marTop w:val="134"/>
          <w:marBottom w:val="1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2</cp:revision>
  <cp:lastPrinted>2015-09-01T07:04:00Z</cp:lastPrinted>
  <dcterms:created xsi:type="dcterms:W3CDTF">2015-12-09T12:08:00Z</dcterms:created>
  <dcterms:modified xsi:type="dcterms:W3CDTF">2015-12-09T12:08:00Z</dcterms:modified>
</cp:coreProperties>
</file>